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8E1AF" w14:textId="1E5E2F58" w:rsidR="00E561FB" w:rsidRPr="002F47BD" w:rsidRDefault="005324D8">
      <w:pPr>
        <w:rPr>
          <w:rFonts w:ascii="Comic Sans MS" w:hAnsi="Comic Sans MS"/>
          <w:b/>
        </w:rPr>
      </w:pPr>
      <w:r w:rsidRPr="002F47BD">
        <w:rPr>
          <w:rFonts w:ascii="Comic Sans MS" w:hAnsi="Comic Sans MS"/>
          <w:b/>
        </w:rPr>
        <w:t xml:space="preserve">Value of Sheffield Street Trees: </w:t>
      </w:r>
    </w:p>
    <w:p w14:paraId="1F36B7D7" w14:textId="77777777" w:rsidR="005324D8" w:rsidRDefault="005324D8">
      <w:pPr>
        <w:rPr>
          <w:rFonts w:ascii="Comic Sans MS" w:hAnsi="Comic Sans MS"/>
        </w:rPr>
      </w:pPr>
    </w:p>
    <w:p w14:paraId="11376E9A" w14:textId="77777777" w:rsidR="005324D8" w:rsidRDefault="005324D8" w:rsidP="005324D8">
      <w:pPr>
        <w:rPr>
          <w:rFonts w:ascii="Comic Sans MS" w:hAnsi="Comic Sans MS"/>
          <w:bCs/>
          <w:lang w:val="en-US"/>
        </w:rPr>
      </w:pPr>
      <w:r>
        <w:rPr>
          <w:rFonts w:ascii="Comic Sans MS" w:hAnsi="Comic Sans MS"/>
          <w:bCs/>
          <w:lang w:val="en-US"/>
        </w:rPr>
        <w:t>“</w:t>
      </w:r>
      <w:r w:rsidRPr="005324D8">
        <w:rPr>
          <w:rFonts w:ascii="Comic Sans MS" w:hAnsi="Comic Sans MS"/>
          <w:bCs/>
          <w:lang w:val="en-US"/>
        </w:rPr>
        <w:t>Using the approved CAVAT calculation spreadsheet, published by the London Tree Officers’ Association, under the guidance of the system’s creator, Christopher Neilan, I have calculated that the current asset value of the 448 trees is at least £11,400,000. Extrapolating this figure out over the other (2,147*) trees lost so far as a consequence of the Streets Ahead program in addition to the 448 due to be removed, we have an estimated total value of at le</w:t>
      </w:r>
      <w:r>
        <w:rPr>
          <w:rFonts w:ascii="Comic Sans MS" w:hAnsi="Comic Sans MS"/>
          <w:bCs/>
          <w:lang w:val="en-US"/>
        </w:rPr>
        <w:t xml:space="preserve">ast £66,100,000 in lost assets.” CAVAT Valuation Report on Sheffield Trees: </w:t>
      </w:r>
      <w:hyperlink r:id="rId7" w:history="1">
        <w:r w:rsidRPr="00323397">
          <w:rPr>
            <w:rStyle w:val="Hyperlink"/>
            <w:rFonts w:ascii="Comic Sans MS" w:hAnsi="Comic Sans MS"/>
            <w:bCs/>
            <w:lang w:val="en-US"/>
          </w:rPr>
          <w:t>https://savesheffieldtreesorguk.files.wordpress.com/2017/09/cavat-valuation-report-on-street-trees-in-sheffield.pdf</w:t>
        </w:r>
      </w:hyperlink>
    </w:p>
    <w:p w14:paraId="169AC5F7" w14:textId="77777777" w:rsidR="005324D8" w:rsidRPr="005324D8" w:rsidRDefault="005324D8" w:rsidP="005324D8">
      <w:pPr>
        <w:rPr>
          <w:rFonts w:ascii="Comic Sans MS" w:hAnsi="Comic Sans MS"/>
          <w:lang w:val="en-US"/>
        </w:rPr>
      </w:pPr>
    </w:p>
    <w:p w14:paraId="4AA95B2A" w14:textId="77777777" w:rsidR="005324D8" w:rsidRPr="002F47BD" w:rsidRDefault="005324D8">
      <w:pPr>
        <w:rPr>
          <w:rFonts w:ascii="Comic Sans MS" w:hAnsi="Comic Sans MS"/>
          <w:b/>
        </w:rPr>
      </w:pPr>
    </w:p>
    <w:p w14:paraId="5E1B2A34" w14:textId="77777777" w:rsidR="002F47BD" w:rsidRPr="002F47BD" w:rsidRDefault="002F47BD">
      <w:pPr>
        <w:rPr>
          <w:rFonts w:ascii="Comic Sans MS" w:hAnsi="Comic Sans MS"/>
          <w:b/>
        </w:rPr>
      </w:pPr>
      <w:r w:rsidRPr="002F47BD">
        <w:rPr>
          <w:rFonts w:ascii="Comic Sans MS" w:hAnsi="Comic Sans MS"/>
          <w:b/>
        </w:rPr>
        <w:t>Sheffield Street Trees Working Partnership</w:t>
      </w:r>
    </w:p>
    <w:p w14:paraId="532F05D3" w14:textId="77777777" w:rsidR="002F47BD" w:rsidRDefault="002F47BD">
      <w:pPr>
        <w:rPr>
          <w:rFonts w:ascii="Comic Sans MS" w:hAnsi="Comic Sans MS"/>
        </w:rPr>
      </w:pPr>
    </w:p>
    <w:p w14:paraId="4DFF4FEF" w14:textId="77777777" w:rsidR="002F47BD" w:rsidRDefault="00B138DB" w:rsidP="002F47BD">
      <w:pPr>
        <w:rPr>
          <w:rFonts w:ascii="Comic Sans MS" w:hAnsi="Comic Sans MS"/>
        </w:rPr>
      </w:pPr>
      <w:hyperlink r:id="rId8" w:history="1">
        <w:r w:rsidR="002F47BD" w:rsidRPr="00323397">
          <w:rPr>
            <w:rStyle w:val="Hyperlink"/>
            <w:rFonts w:ascii="Comic Sans MS" w:hAnsi="Comic Sans MS"/>
          </w:rPr>
          <w:t>https://www.wildsheffield.com/campaign/street-trees/street-tree-working-strategy/</w:t>
        </w:r>
      </w:hyperlink>
    </w:p>
    <w:p w14:paraId="56AA6D52" w14:textId="77777777" w:rsidR="002F47BD" w:rsidRDefault="00B138DB" w:rsidP="002F47BD">
      <w:pPr>
        <w:rPr>
          <w:rFonts w:ascii="Comic Sans MS" w:hAnsi="Comic Sans MS"/>
        </w:rPr>
      </w:pPr>
      <w:hyperlink r:id="rId9" w:history="1">
        <w:r w:rsidR="002F47BD" w:rsidRPr="00323397">
          <w:rPr>
            <w:rStyle w:val="Hyperlink"/>
            <w:rFonts w:ascii="Comic Sans MS" w:hAnsi="Comic Sans MS"/>
          </w:rPr>
          <w:t>https://www.wildsheffield.com/wp-content/uploads/2020/03/FINAL-Sheffield-Street-Tree-Partnership-Working-Strategy-July-2020.pdf</w:t>
        </w:r>
      </w:hyperlink>
    </w:p>
    <w:p w14:paraId="6330D966" w14:textId="77777777" w:rsidR="002F47BD" w:rsidRDefault="002F47BD" w:rsidP="002F47BD">
      <w:pPr>
        <w:rPr>
          <w:rFonts w:ascii="Comic Sans MS" w:hAnsi="Comic Sans MS"/>
        </w:rPr>
      </w:pPr>
    </w:p>
    <w:p w14:paraId="64110C7F" w14:textId="77777777" w:rsidR="00E14BD7" w:rsidRDefault="00E14BD7" w:rsidP="002F47BD">
      <w:pPr>
        <w:rPr>
          <w:rFonts w:ascii="Comic Sans MS" w:hAnsi="Comic Sans MS"/>
          <w:b/>
        </w:rPr>
      </w:pPr>
    </w:p>
    <w:p w14:paraId="7D195A4C" w14:textId="77777777" w:rsidR="002F47BD" w:rsidRDefault="002F47BD" w:rsidP="002F47BD">
      <w:pPr>
        <w:rPr>
          <w:rFonts w:ascii="Comic Sans MS" w:hAnsi="Comic Sans MS"/>
          <w:b/>
        </w:rPr>
      </w:pPr>
      <w:r w:rsidRPr="002F47BD">
        <w:rPr>
          <w:rFonts w:ascii="Comic Sans MS" w:hAnsi="Comic Sans MS"/>
          <w:b/>
        </w:rPr>
        <w:t>Forestry Commission: Sheffield Tree Felling investigation</w:t>
      </w:r>
    </w:p>
    <w:p w14:paraId="50AA009B" w14:textId="77777777" w:rsidR="00E14BD7" w:rsidRPr="00E14BD7" w:rsidRDefault="00E14BD7" w:rsidP="00E14BD7">
      <w:pPr>
        <w:rPr>
          <w:rFonts w:ascii="Comic Sans MS" w:hAnsi="Comic Sans MS"/>
        </w:rPr>
      </w:pPr>
      <w:r>
        <w:rPr>
          <w:rFonts w:ascii="Comic Sans MS" w:hAnsi="Comic Sans MS"/>
        </w:rPr>
        <w:t>“</w:t>
      </w:r>
      <w:r w:rsidRPr="00E14BD7">
        <w:rPr>
          <w:rFonts w:ascii="Comic Sans MS" w:hAnsi="Comic Sans MS"/>
        </w:rPr>
        <w:t xml:space="preserve">Having reviewed the photographic evidence for a significant sample of tree felling records, the FC has concluded that, on balance, there is insufficient evidence to say with confidence that an offence of felling without a felling licence has been committed by SCC and </w:t>
      </w:r>
      <w:proofErr w:type="spellStart"/>
      <w:r w:rsidRPr="00E14BD7">
        <w:rPr>
          <w:rFonts w:ascii="Comic Sans MS" w:hAnsi="Comic Sans MS"/>
        </w:rPr>
        <w:t>Amey</w:t>
      </w:r>
      <w:proofErr w:type="spellEnd"/>
      <w:r w:rsidRPr="00E14BD7">
        <w:rPr>
          <w:rFonts w:ascii="Comic Sans MS" w:hAnsi="Comic Sans MS"/>
        </w:rPr>
        <w:t>. However, the FC has identified a number of areas regarding the Streets Ahead programme where SCC has fallen far short of good practice. These include record keeping, engagement and consultation, tree management techniques and contract management. FC believes SCC, and other Local Authorities, must take note of these lesson</w:t>
      </w:r>
      <w:r>
        <w:rPr>
          <w:rFonts w:ascii="Comic Sans MS" w:hAnsi="Comic Sans MS"/>
        </w:rPr>
        <w:t>s learnt for future operations.”</w:t>
      </w:r>
    </w:p>
    <w:p w14:paraId="24E622D6" w14:textId="77777777" w:rsidR="002F47BD" w:rsidRDefault="002F47BD" w:rsidP="002F47BD">
      <w:pPr>
        <w:rPr>
          <w:rFonts w:ascii="Comic Sans MS" w:hAnsi="Comic Sans MS"/>
          <w:b/>
        </w:rPr>
      </w:pPr>
    </w:p>
    <w:p w14:paraId="2BD32E21" w14:textId="77777777" w:rsidR="00E14BD7" w:rsidRDefault="00B138DB" w:rsidP="002F47BD">
      <w:pPr>
        <w:rPr>
          <w:rFonts w:ascii="Comic Sans MS" w:hAnsi="Comic Sans MS"/>
        </w:rPr>
      </w:pPr>
      <w:hyperlink r:id="rId10" w:history="1">
        <w:r w:rsidR="00E14BD7" w:rsidRPr="00323397">
          <w:rPr>
            <w:rStyle w:val="Hyperlink"/>
            <w:rFonts w:ascii="Comic Sans MS" w:hAnsi="Comic Sans MS"/>
          </w:rPr>
          <w:t>https://www.gov.uk/government/publications/alleged-illegal-tree-felling-investigation-report-sheffields-streets-ahead-programme?fbclid=IwAR3llHYeKhg5J242ubou9XsLCJbQ1YJaBBUUCjrx5F1jwtSf2rskRT0rK84</w:t>
        </w:r>
      </w:hyperlink>
    </w:p>
    <w:p w14:paraId="5F9D7F47" w14:textId="77777777" w:rsidR="00E14BD7" w:rsidRDefault="00E14BD7" w:rsidP="002F47BD">
      <w:pPr>
        <w:rPr>
          <w:rFonts w:ascii="Comic Sans MS" w:hAnsi="Comic Sans MS"/>
        </w:rPr>
      </w:pPr>
    </w:p>
    <w:p w14:paraId="4A798D5A" w14:textId="77777777" w:rsidR="00D60801" w:rsidRPr="00D60801" w:rsidRDefault="00D60801" w:rsidP="002F47BD">
      <w:pPr>
        <w:rPr>
          <w:rFonts w:ascii="Comic Sans MS" w:hAnsi="Comic Sans MS"/>
          <w:b/>
          <w:i/>
        </w:rPr>
      </w:pPr>
    </w:p>
    <w:p w14:paraId="7E192F86" w14:textId="77777777" w:rsidR="004A412F" w:rsidRDefault="004A412F" w:rsidP="002F47BD">
      <w:pPr>
        <w:rPr>
          <w:rFonts w:ascii="Comic Sans MS" w:hAnsi="Comic Sans MS"/>
          <w:b/>
        </w:rPr>
      </w:pPr>
    </w:p>
    <w:p w14:paraId="5388E50C" w14:textId="7C0E0DC1" w:rsidR="004A412F" w:rsidRPr="004A412F" w:rsidRDefault="004A412F" w:rsidP="004A412F">
      <w:pPr>
        <w:rPr>
          <w:rFonts w:ascii="Comic Sans MS" w:hAnsi="Comic Sans MS"/>
          <w:b/>
        </w:rPr>
      </w:pPr>
      <w:r w:rsidRPr="004A412F">
        <w:rPr>
          <w:rFonts w:ascii="Comic Sans MS" w:hAnsi="Comic Sans MS"/>
          <w:b/>
        </w:rPr>
        <w:lastRenderedPageBreak/>
        <w:t>Report of Local Government and Social Care Ombudsman</w:t>
      </w:r>
      <w:r>
        <w:rPr>
          <w:rFonts w:ascii="Comic Sans MS" w:hAnsi="Comic Sans MS"/>
          <w:b/>
        </w:rPr>
        <w:t>, October 2020</w:t>
      </w:r>
    </w:p>
    <w:p w14:paraId="3B0EBA99" w14:textId="23D254B6" w:rsidR="004A412F" w:rsidRPr="004A412F" w:rsidRDefault="00B138DB" w:rsidP="002F47BD">
      <w:pPr>
        <w:rPr>
          <w:rFonts w:ascii="Comic Sans MS" w:hAnsi="Comic Sans MS"/>
        </w:rPr>
      </w:pPr>
      <w:hyperlink r:id="rId11" w:history="1">
        <w:r w:rsidR="004A412F" w:rsidRPr="004A412F">
          <w:rPr>
            <w:rStyle w:val="Hyperlink"/>
            <w:rFonts w:ascii="Comic Sans MS" w:hAnsi="Comic Sans MS"/>
          </w:rPr>
          <w:t>https://www.lgo.org.uk/information-centre/news/2020/oct/council-should-apologise-for-tree-controversy-ombudsman-says</w:t>
        </w:r>
      </w:hyperlink>
    </w:p>
    <w:p w14:paraId="0AECFF6E" w14:textId="77777777" w:rsidR="004A412F" w:rsidRDefault="004A412F" w:rsidP="002F47BD">
      <w:pPr>
        <w:rPr>
          <w:rFonts w:ascii="Comic Sans MS" w:hAnsi="Comic Sans MS"/>
          <w:b/>
        </w:rPr>
      </w:pPr>
    </w:p>
    <w:p w14:paraId="3F196004" w14:textId="77777777" w:rsidR="004A412F" w:rsidRDefault="004A412F" w:rsidP="002F47BD">
      <w:pPr>
        <w:rPr>
          <w:rFonts w:ascii="Comic Sans MS" w:hAnsi="Comic Sans MS"/>
          <w:b/>
        </w:rPr>
      </w:pPr>
    </w:p>
    <w:p w14:paraId="4B854A86" w14:textId="77777777" w:rsidR="004A412F" w:rsidRDefault="004A412F" w:rsidP="002F47BD">
      <w:pPr>
        <w:rPr>
          <w:rFonts w:ascii="Comic Sans MS" w:hAnsi="Comic Sans MS"/>
          <w:b/>
        </w:rPr>
      </w:pPr>
    </w:p>
    <w:p w14:paraId="34307FC3" w14:textId="6BE7B9E4" w:rsidR="00D60801" w:rsidRDefault="004A412F" w:rsidP="002F47BD">
      <w:pPr>
        <w:rPr>
          <w:rFonts w:ascii="Comic Sans MS" w:hAnsi="Comic Sans MS"/>
          <w:b/>
        </w:rPr>
      </w:pPr>
      <w:r w:rsidRPr="004A412F">
        <w:rPr>
          <w:rFonts w:ascii="Comic Sans MS" w:hAnsi="Comic Sans MS"/>
          <w:b/>
        </w:rPr>
        <w:t>Sheffield City Council Public Apology</w:t>
      </w:r>
    </w:p>
    <w:p w14:paraId="27411D65" w14:textId="196C2085" w:rsidR="004A412F" w:rsidRPr="004A412F" w:rsidRDefault="004A412F" w:rsidP="002F47BD">
      <w:pPr>
        <w:rPr>
          <w:rFonts w:ascii="Comic Sans MS" w:hAnsi="Comic Sans MS"/>
        </w:rPr>
      </w:pPr>
      <w:r w:rsidRPr="004A412F">
        <w:rPr>
          <w:rFonts w:ascii="Comic Sans MS" w:hAnsi="Comic Sans MS"/>
        </w:rPr>
        <w:t>Following findings of report of Local Government and Social Care Ombudsman</w:t>
      </w:r>
    </w:p>
    <w:p w14:paraId="33D344D5" w14:textId="77777777" w:rsidR="004A412F" w:rsidRPr="004A412F" w:rsidRDefault="004A412F" w:rsidP="002F47BD">
      <w:pPr>
        <w:rPr>
          <w:rFonts w:ascii="Comic Sans MS" w:hAnsi="Comic Sans MS"/>
        </w:rPr>
      </w:pPr>
    </w:p>
    <w:p w14:paraId="4B047386" w14:textId="0E62C481" w:rsidR="004A412F" w:rsidRPr="004A412F" w:rsidRDefault="00B138DB" w:rsidP="002F47BD">
      <w:pPr>
        <w:rPr>
          <w:rFonts w:ascii="Comic Sans MS" w:hAnsi="Comic Sans MS"/>
        </w:rPr>
      </w:pPr>
      <w:hyperlink r:id="rId12" w:history="1">
        <w:r w:rsidR="004A412F" w:rsidRPr="004A412F">
          <w:rPr>
            <w:rStyle w:val="Hyperlink"/>
            <w:rFonts w:ascii="Comic Sans MS" w:hAnsi="Comic Sans MS"/>
          </w:rPr>
          <w:t>https://www.sheffield.gov.uk/content/dam/sheffield/docs/roads-and-pavements/managing-trees/Sheffield%20City%20Council%20apology%20about%20Rustling%20Road.pdf</w:t>
        </w:r>
      </w:hyperlink>
    </w:p>
    <w:p w14:paraId="5A778A48" w14:textId="77777777" w:rsidR="004A412F" w:rsidRDefault="004A412F" w:rsidP="002F47BD">
      <w:pPr>
        <w:rPr>
          <w:rFonts w:ascii="Comic Sans MS" w:hAnsi="Comic Sans MS"/>
          <w:b/>
        </w:rPr>
      </w:pPr>
    </w:p>
    <w:p w14:paraId="2683CB62" w14:textId="77777777" w:rsidR="00143140" w:rsidRDefault="00143140" w:rsidP="002F47BD">
      <w:pPr>
        <w:rPr>
          <w:rFonts w:ascii="Comic Sans MS" w:hAnsi="Comic Sans MS"/>
          <w:b/>
        </w:rPr>
      </w:pPr>
    </w:p>
    <w:p w14:paraId="291E33D6" w14:textId="06B76C4B" w:rsidR="00143140" w:rsidRDefault="00143140" w:rsidP="002F47BD">
      <w:pPr>
        <w:rPr>
          <w:rFonts w:ascii="Comic Sans MS" w:hAnsi="Comic Sans MS"/>
          <w:b/>
        </w:rPr>
      </w:pPr>
      <w:r>
        <w:rPr>
          <w:rFonts w:ascii="Comic Sans MS" w:hAnsi="Comic Sans MS"/>
          <w:b/>
        </w:rPr>
        <w:t>Links to Local and National News media</w:t>
      </w:r>
    </w:p>
    <w:p w14:paraId="26C1A77F" w14:textId="77777777" w:rsidR="00143140" w:rsidRPr="00143140" w:rsidRDefault="00B138DB" w:rsidP="00143140">
      <w:pPr>
        <w:rPr>
          <w:rFonts w:ascii="Comic Sans MS" w:hAnsi="Comic Sans MS"/>
        </w:rPr>
      </w:pPr>
      <w:hyperlink r:id="rId13" w:history="1">
        <w:r w:rsidR="00143140" w:rsidRPr="00143140">
          <w:rPr>
            <w:rStyle w:val="Hyperlink"/>
            <w:rFonts w:ascii="Comic Sans MS" w:hAnsi="Comic Sans MS"/>
          </w:rPr>
          <w:t>https://savesheffieldtrees.org.uk/sheffield-trees-in-the-news/</w:t>
        </w:r>
      </w:hyperlink>
    </w:p>
    <w:p w14:paraId="45C21AAA" w14:textId="77777777" w:rsidR="00143140" w:rsidRDefault="00143140" w:rsidP="002F47BD">
      <w:pPr>
        <w:rPr>
          <w:rFonts w:ascii="Comic Sans MS" w:hAnsi="Comic Sans MS"/>
          <w:b/>
        </w:rPr>
      </w:pPr>
    </w:p>
    <w:p w14:paraId="350508D9" w14:textId="33730165" w:rsidR="00143140" w:rsidRDefault="00B138DB" w:rsidP="00143140">
      <w:pPr>
        <w:rPr>
          <w:rFonts w:ascii="Comic Sans MS" w:hAnsi="Comic Sans MS"/>
        </w:rPr>
      </w:pPr>
      <w:hyperlink r:id="rId14" w:history="1">
        <w:r w:rsidR="00143140" w:rsidRPr="00143140">
          <w:rPr>
            <w:rStyle w:val="Hyperlink"/>
            <w:rFonts w:ascii="Comic Sans MS" w:hAnsi="Comic Sans MS"/>
          </w:rPr>
          <w:t>https://www.channel4.com/news/protestors-arrested-over-sheffields-felled-trees</w:t>
        </w:r>
      </w:hyperlink>
      <w:bookmarkStart w:id="0" w:name="_GoBack"/>
      <w:bookmarkEnd w:id="0"/>
      <w:r w:rsidRPr="00143140">
        <w:rPr>
          <w:rFonts w:ascii="Comic Sans MS" w:hAnsi="Comic Sans MS"/>
        </w:rPr>
        <w:t xml:space="preserve"> 4</w:t>
      </w:r>
      <w:r w:rsidR="00143140" w:rsidRPr="00143140">
        <w:rPr>
          <w:rFonts w:ascii="Comic Sans MS" w:hAnsi="Comic Sans MS"/>
        </w:rPr>
        <w:t xml:space="preserve"> minute news report 25</w:t>
      </w:r>
      <w:r w:rsidR="00143140" w:rsidRPr="00143140">
        <w:rPr>
          <w:rFonts w:ascii="Comic Sans MS" w:hAnsi="Comic Sans MS"/>
          <w:vertAlign w:val="superscript"/>
        </w:rPr>
        <w:t>th</w:t>
      </w:r>
      <w:r w:rsidR="00143140" w:rsidRPr="00143140">
        <w:rPr>
          <w:rFonts w:ascii="Comic Sans MS" w:hAnsi="Comic Sans MS"/>
        </w:rPr>
        <w:t xml:space="preserve"> Feb 2017</w:t>
      </w:r>
    </w:p>
    <w:p w14:paraId="2E797C2B" w14:textId="77777777" w:rsidR="00143140" w:rsidRDefault="00143140" w:rsidP="00143140">
      <w:pPr>
        <w:rPr>
          <w:rFonts w:ascii="Comic Sans MS" w:hAnsi="Comic Sans MS"/>
        </w:rPr>
      </w:pPr>
    </w:p>
    <w:p w14:paraId="059D4DCC" w14:textId="3BC3C44B" w:rsidR="00143140" w:rsidRDefault="00B138DB" w:rsidP="00143140">
      <w:pPr>
        <w:rPr>
          <w:rFonts w:ascii="Comic Sans MS" w:hAnsi="Comic Sans MS"/>
        </w:rPr>
      </w:pPr>
      <w:hyperlink r:id="rId15" w:history="1">
        <w:r w:rsidR="00143140" w:rsidRPr="00577D73">
          <w:rPr>
            <w:rStyle w:val="Hyperlink"/>
            <w:rFonts w:ascii="Comic Sans MS" w:hAnsi="Comic Sans MS"/>
          </w:rPr>
          <w:t>https://savesheffieldtrees.org.uk/campaign-news/</w:t>
        </w:r>
      </w:hyperlink>
      <w:r>
        <w:rPr>
          <w:rFonts w:ascii="Comic Sans MS" w:hAnsi="Comic Sans MS"/>
        </w:rPr>
        <w:t xml:space="preserve"> Examples</w:t>
      </w:r>
      <w:r w:rsidR="00143140">
        <w:rPr>
          <w:rFonts w:ascii="Comic Sans MS" w:hAnsi="Comic Sans MS"/>
        </w:rPr>
        <w:t xml:space="preserve"> of actions</w:t>
      </w:r>
    </w:p>
    <w:p w14:paraId="5361B6BF" w14:textId="77777777" w:rsidR="00143140" w:rsidRPr="00143140" w:rsidRDefault="00143140" w:rsidP="00143140">
      <w:pPr>
        <w:rPr>
          <w:rFonts w:ascii="Comic Sans MS" w:hAnsi="Comic Sans MS"/>
        </w:rPr>
      </w:pPr>
    </w:p>
    <w:p w14:paraId="2F3C733D" w14:textId="77777777" w:rsidR="00143140" w:rsidRPr="004A412F" w:rsidRDefault="00143140" w:rsidP="002F47BD">
      <w:pPr>
        <w:rPr>
          <w:rFonts w:ascii="Comic Sans MS" w:hAnsi="Comic Sans MS"/>
          <w:b/>
        </w:rPr>
      </w:pPr>
    </w:p>
    <w:sectPr w:rsidR="00143140" w:rsidRPr="004A412F" w:rsidSect="00E561FB">
      <w:headerReference w:type="default" r:id="rId16"/>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42C82" w14:textId="77777777" w:rsidR="00372B9B" w:rsidRDefault="00372B9B" w:rsidP="00372B9B">
      <w:r>
        <w:separator/>
      </w:r>
    </w:p>
  </w:endnote>
  <w:endnote w:type="continuationSeparator" w:id="0">
    <w:p w14:paraId="6E629A7A" w14:textId="77777777" w:rsidR="00372B9B" w:rsidRDefault="00372B9B" w:rsidP="0037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9E6B9" w14:textId="77777777" w:rsidR="00372B9B" w:rsidRPr="00372B9B" w:rsidRDefault="00372B9B" w:rsidP="00372B9B">
    <w:pPr>
      <w:spacing w:line="276" w:lineRule="auto"/>
      <w:rPr>
        <w:rFonts w:ascii="Arial" w:eastAsia="Arial" w:hAnsi="Arial" w:cs="Arial"/>
        <w:sz w:val="22"/>
        <w:szCs w:val="22"/>
        <w:lang w:val="uz-Cyrl-UZ"/>
      </w:rPr>
    </w:pPr>
    <w:r w:rsidRPr="00372B9B">
      <w:rPr>
        <w:rFonts w:ascii="Arial" w:eastAsia="Arial" w:hAnsi="Arial" w:cs="Arial"/>
        <w:noProof/>
        <w:sz w:val="22"/>
        <w:szCs w:val="22"/>
        <w:lang w:val="en-US"/>
      </w:rPr>
      <w:drawing>
        <wp:anchor distT="114300" distB="114300" distL="114300" distR="114300" simplePos="0" relativeHeight="251659264" behindDoc="0" locked="0" layoutInCell="1" hidden="0" allowOverlap="1" wp14:anchorId="31375F1A" wp14:editId="3448286F">
          <wp:simplePos x="0" y="0"/>
          <wp:positionH relativeFrom="column">
            <wp:posOffset>-228600</wp:posOffset>
          </wp:positionH>
          <wp:positionV relativeFrom="paragraph">
            <wp:posOffset>79375</wp:posOffset>
          </wp:positionV>
          <wp:extent cx="352425" cy="361950"/>
          <wp:effectExtent l="0" t="0" r="3175"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2425" cy="361950"/>
                  </a:xfrm>
                  <a:prstGeom prst="rect">
                    <a:avLst/>
                  </a:prstGeom>
                  <a:ln/>
                </pic:spPr>
              </pic:pic>
            </a:graphicData>
          </a:graphic>
        </wp:anchor>
      </w:drawing>
    </w:r>
    <w:r w:rsidRPr="00372B9B">
      <w:rPr>
        <w:rFonts w:ascii="Arial" w:eastAsia="Arial" w:hAnsi="Arial" w:cs="Arial"/>
        <w:sz w:val="22"/>
        <w:szCs w:val="22"/>
        <w:lang w:val="uz-Cyrl-UZ"/>
      </w:rPr>
      <w:t xml:space="preserve">  </w:t>
    </w:r>
  </w:p>
  <w:p w14:paraId="59F543D0" w14:textId="77777777" w:rsidR="00372B9B" w:rsidRPr="00372B9B" w:rsidRDefault="00372B9B" w:rsidP="00372B9B">
    <w:pPr>
      <w:spacing w:line="276" w:lineRule="auto"/>
      <w:rPr>
        <w:rFonts w:ascii="Arial" w:eastAsia="Arial" w:hAnsi="Arial" w:cs="Arial"/>
        <w:sz w:val="22"/>
        <w:szCs w:val="22"/>
        <w:lang w:val="uz-Cyrl-UZ"/>
      </w:rPr>
    </w:pPr>
    <w:r w:rsidRPr="00372B9B">
      <w:rPr>
        <w:rFonts w:ascii="Arial" w:eastAsia="Calibri" w:hAnsi="Arial" w:cs="Calibri"/>
        <w:lang w:val="uz-Cyrl-UZ"/>
      </w:rPr>
      <w:t xml:space="preserve">     </w:t>
    </w:r>
    <w:r w:rsidRPr="00372B9B">
      <w:rPr>
        <w:rFonts w:ascii="Arial" w:eastAsia="Calibri" w:hAnsi="Arial" w:cs="Calibri"/>
        <w:lang w:val="uz-Cyrl-UZ"/>
      </w:rPr>
      <w:t xml:space="preserve">DECSY 2021 </w:t>
    </w:r>
  </w:p>
  <w:p w14:paraId="113B56FC" w14:textId="77777777" w:rsidR="00372B9B" w:rsidRPr="00372B9B" w:rsidRDefault="00372B9B" w:rsidP="00372B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7E186" w14:textId="77777777" w:rsidR="00372B9B" w:rsidRDefault="00372B9B" w:rsidP="00372B9B">
      <w:r>
        <w:separator/>
      </w:r>
    </w:p>
  </w:footnote>
  <w:footnote w:type="continuationSeparator" w:id="0">
    <w:p w14:paraId="50418D45" w14:textId="77777777" w:rsidR="00372B9B" w:rsidRDefault="00372B9B" w:rsidP="00372B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03553" w14:textId="3A665CE7" w:rsidR="00372B9B" w:rsidRPr="00A06F29" w:rsidRDefault="00372B9B" w:rsidP="00372B9B">
    <w:pPr>
      <w:pStyle w:val="Header"/>
      <w:rPr>
        <w:rFonts w:ascii="Arial" w:hAnsi="Arial"/>
      </w:rPr>
    </w:pPr>
    <w:r w:rsidRPr="00A06F29">
      <w:rPr>
        <w:rFonts w:ascii="Arial" w:hAnsi="Arial"/>
      </w:rPr>
      <w:t>NVAFC Case s</w:t>
    </w:r>
    <w:r>
      <w:rPr>
        <w:rFonts w:ascii="Arial" w:hAnsi="Arial"/>
      </w:rPr>
      <w:t>tudy Sheffield Street Trees RS63</w:t>
    </w:r>
    <w:r w:rsidRPr="00A06F29">
      <w:rPr>
        <w:rFonts w:ascii="Arial" w:hAnsi="Arial"/>
      </w:rPr>
      <w:t xml:space="preserve">: </w:t>
    </w:r>
    <w:r>
      <w:rPr>
        <w:rFonts w:ascii="Arial" w:hAnsi="Arial"/>
      </w:rPr>
      <w:t>Research links for learners</w:t>
    </w:r>
  </w:p>
  <w:p w14:paraId="37517087" w14:textId="77777777" w:rsidR="00372B9B" w:rsidRDefault="00372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D8"/>
    <w:rsid w:val="00070613"/>
    <w:rsid w:val="00143140"/>
    <w:rsid w:val="002F47BD"/>
    <w:rsid w:val="00372B9B"/>
    <w:rsid w:val="004A412F"/>
    <w:rsid w:val="005324D8"/>
    <w:rsid w:val="00B138DB"/>
    <w:rsid w:val="00C51E16"/>
    <w:rsid w:val="00D60801"/>
    <w:rsid w:val="00E14BD7"/>
    <w:rsid w:val="00E56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2AF0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4D8"/>
    <w:rPr>
      <w:color w:val="0000FF" w:themeColor="hyperlink"/>
      <w:u w:val="single"/>
    </w:rPr>
  </w:style>
  <w:style w:type="paragraph" w:styleId="Header">
    <w:name w:val="header"/>
    <w:basedOn w:val="Normal"/>
    <w:link w:val="HeaderChar"/>
    <w:uiPriority w:val="99"/>
    <w:unhideWhenUsed/>
    <w:rsid w:val="00372B9B"/>
    <w:pPr>
      <w:tabs>
        <w:tab w:val="center" w:pos="4320"/>
        <w:tab w:val="right" w:pos="8640"/>
      </w:tabs>
    </w:pPr>
  </w:style>
  <w:style w:type="character" w:customStyle="1" w:styleId="HeaderChar">
    <w:name w:val="Header Char"/>
    <w:basedOn w:val="DefaultParagraphFont"/>
    <w:link w:val="Header"/>
    <w:uiPriority w:val="99"/>
    <w:rsid w:val="00372B9B"/>
  </w:style>
  <w:style w:type="paragraph" w:styleId="Footer">
    <w:name w:val="footer"/>
    <w:basedOn w:val="Normal"/>
    <w:link w:val="FooterChar"/>
    <w:uiPriority w:val="99"/>
    <w:unhideWhenUsed/>
    <w:rsid w:val="00372B9B"/>
    <w:pPr>
      <w:tabs>
        <w:tab w:val="center" w:pos="4320"/>
        <w:tab w:val="right" w:pos="8640"/>
      </w:tabs>
    </w:pPr>
  </w:style>
  <w:style w:type="character" w:customStyle="1" w:styleId="FooterChar">
    <w:name w:val="Footer Char"/>
    <w:basedOn w:val="DefaultParagraphFont"/>
    <w:link w:val="Footer"/>
    <w:uiPriority w:val="99"/>
    <w:rsid w:val="00372B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4D8"/>
    <w:rPr>
      <w:color w:val="0000FF" w:themeColor="hyperlink"/>
      <w:u w:val="single"/>
    </w:rPr>
  </w:style>
  <w:style w:type="paragraph" w:styleId="Header">
    <w:name w:val="header"/>
    <w:basedOn w:val="Normal"/>
    <w:link w:val="HeaderChar"/>
    <w:uiPriority w:val="99"/>
    <w:unhideWhenUsed/>
    <w:rsid w:val="00372B9B"/>
    <w:pPr>
      <w:tabs>
        <w:tab w:val="center" w:pos="4320"/>
        <w:tab w:val="right" w:pos="8640"/>
      </w:tabs>
    </w:pPr>
  </w:style>
  <w:style w:type="character" w:customStyle="1" w:styleId="HeaderChar">
    <w:name w:val="Header Char"/>
    <w:basedOn w:val="DefaultParagraphFont"/>
    <w:link w:val="Header"/>
    <w:uiPriority w:val="99"/>
    <w:rsid w:val="00372B9B"/>
  </w:style>
  <w:style w:type="paragraph" w:styleId="Footer">
    <w:name w:val="footer"/>
    <w:basedOn w:val="Normal"/>
    <w:link w:val="FooterChar"/>
    <w:uiPriority w:val="99"/>
    <w:unhideWhenUsed/>
    <w:rsid w:val="00372B9B"/>
    <w:pPr>
      <w:tabs>
        <w:tab w:val="center" w:pos="4320"/>
        <w:tab w:val="right" w:pos="8640"/>
      </w:tabs>
    </w:pPr>
  </w:style>
  <w:style w:type="character" w:customStyle="1" w:styleId="FooterChar">
    <w:name w:val="Footer Char"/>
    <w:basedOn w:val="DefaultParagraphFont"/>
    <w:link w:val="Footer"/>
    <w:uiPriority w:val="99"/>
    <w:rsid w:val="00372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3492">
      <w:bodyDiv w:val="1"/>
      <w:marLeft w:val="0"/>
      <w:marRight w:val="0"/>
      <w:marTop w:val="0"/>
      <w:marBottom w:val="0"/>
      <w:divBdr>
        <w:top w:val="none" w:sz="0" w:space="0" w:color="auto"/>
        <w:left w:val="none" w:sz="0" w:space="0" w:color="auto"/>
        <w:bottom w:val="none" w:sz="0" w:space="0" w:color="auto"/>
        <w:right w:val="none" w:sz="0" w:space="0" w:color="auto"/>
      </w:divBdr>
      <w:divsChild>
        <w:div w:id="1296334004">
          <w:marLeft w:val="0"/>
          <w:marRight w:val="0"/>
          <w:marTop w:val="0"/>
          <w:marBottom w:val="0"/>
          <w:divBdr>
            <w:top w:val="none" w:sz="0" w:space="0" w:color="auto"/>
            <w:left w:val="none" w:sz="0" w:space="0" w:color="auto"/>
            <w:bottom w:val="none" w:sz="0" w:space="0" w:color="auto"/>
            <w:right w:val="none" w:sz="0" w:space="0" w:color="auto"/>
          </w:divBdr>
          <w:divsChild>
            <w:div w:id="1191190886">
              <w:marLeft w:val="0"/>
              <w:marRight w:val="0"/>
              <w:marTop w:val="0"/>
              <w:marBottom w:val="0"/>
              <w:divBdr>
                <w:top w:val="none" w:sz="0" w:space="0" w:color="auto"/>
                <w:left w:val="none" w:sz="0" w:space="0" w:color="auto"/>
                <w:bottom w:val="none" w:sz="0" w:space="0" w:color="auto"/>
                <w:right w:val="none" w:sz="0" w:space="0" w:color="auto"/>
              </w:divBdr>
              <w:divsChild>
                <w:div w:id="1614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1855">
      <w:bodyDiv w:val="1"/>
      <w:marLeft w:val="0"/>
      <w:marRight w:val="0"/>
      <w:marTop w:val="0"/>
      <w:marBottom w:val="0"/>
      <w:divBdr>
        <w:top w:val="none" w:sz="0" w:space="0" w:color="auto"/>
        <w:left w:val="none" w:sz="0" w:space="0" w:color="auto"/>
        <w:bottom w:val="none" w:sz="0" w:space="0" w:color="auto"/>
        <w:right w:val="none" w:sz="0" w:space="0" w:color="auto"/>
      </w:divBdr>
      <w:divsChild>
        <w:div w:id="352655653">
          <w:marLeft w:val="0"/>
          <w:marRight w:val="0"/>
          <w:marTop w:val="0"/>
          <w:marBottom w:val="0"/>
          <w:divBdr>
            <w:top w:val="none" w:sz="0" w:space="0" w:color="auto"/>
            <w:left w:val="none" w:sz="0" w:space="0" w:color="auto"/>
            <w:bottom w:val="none" w:sz="0" w:space="0" w:color="auto"/>
            <w:right w:val="none" w:sz="0" w:space="0" w:color="auto"/>
          </w:divBdr>
          <w:divsChild>
            <w:div w:id="671375667">
              <w:marLeft w:val="0"/>
              <w:marRight w:val="0"/>
              <w:marTop w:val="0"/>
              <w:marBottom w:val="0"/>
              <w:divBdr>
                <w:top w:val="none" w:sz="0" w:space="0" w:color="auto"/>
                <w:left w:val="none" w:sz="0" w:space="0" w:color="auto"/>
                <w:bottom w:val="none" w:sz="0" w:space="0" w:color="auto"/>
                <w:right w:val="none" w:sz="0" w:space="0" w:color="auto"/>
              </w:divBdr>
              <w:divsChild>
                <w:div w:id="15547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go.org.uk/information-centre/news/2020/oct/council-should-apologise-for-tree-controversy-ombudsman-says" TargetMode="External"/><Relationship Id="rId12" Type="http://schemas.openxmlformats.org/officeDocument/2006/relationships/hyperlink" Target="https://www.sheffield.gov.uk/content/dam/sheffield/docs/roads-and-pavements/managing-trees/Sheffield%20City%20Council%20apology%20about%20Rustling%20Road.pdf" TargetMode="External"/><Relationship Id="rId13" Type="http://schemas.openxmlformats.org/officeDocument/2006/relationships/hyperlink" Target="https://savesheffieldtrees.org.uk/sheffield-trees-in-the-news/" TargetMode="External"/><Relationship Id="rId14" Type="http://schemas.openxmlformats.org/officeDocument/2006/relationships/hyperlink" Target="https://www.channel4.com/news/protestors-arrested-over-sheffields-felled-trees" TargetMode="External"/><Relationship Id="rId15" Type="http://schemas.openxmlformats.org/officeDocument/2006/relationships/hyperlink" Target="https://savesheffieldtrees.org.uk/campaign-new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avesheffieldtreesorguk.files.wordpress.com/2017/09/cavat-valuation-report-on-street-trees-in-sheffield.pdf" TargetMode="External"/><Relationship Id="rId8" Type="http://schemas.openxmlformats.org/officeDocument/2006/relationships/hyperlink" Target="https://www.wildsheffield.com/campaign/street-trees/street-tree-working-strategy/" TargetMode="External"/><Relationship Id="rId9" Type="http://schemas.openxmlformats.org/officeDocument/2006/relationships/hyperlink" Target="https://www.wildsheffield.com/wp-content/uploads/2020/03/FINAL-Sheffield-Street-Tree-Partnership-Working-Strategy-July-2020.pdf" TargetMode="External"/><Relationship Id="rId10" Type="http://schemas.openxmlformats.org/officeDocument/2006/relationships/hyperlink" Target="https://www.gov.uk/government/publications/alleged-illegal-tree-felling-investigation-report-sheffields-streets-ahead-programme?fbclid=IwAR3llHYeKhg5J242ubou9XsLCJbQ1YJaBBUUCjrx5F1jwtSf2rskRT0rK8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554</Words>
  <Characters>3161</Characters>
  <Application>Microsoft Macintosh Word</Application>
  <DocSecurity>0</DocSecurity>
  <Lines>26</Lines>
  <Paragraphs>7</Paragraphs>
  <ScaleCrop>false</ScaleCrop>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8</cp:revision>
  <dcterms:created xsi:type="dcterms:W3CDTF">2021-06-15T15:47:00Z</dcterms:created>
  <dcterms:modified xsi:type="dcterms:W3CDTF">2021-09-13T10:47:00Z</dcterms:modified>
</cp:coreProperties>
</file>