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DBB5D" w14:textId="77777777" w:rsidR="00FF3013" w:rsidRDefault="00FF3013">
      <w:pPr>
        <w:spacing w:after="0" w:line="240" w:lineRule="auto"/>
        <w:rPr>
          <w:rFonts w:ascii="Arial" w:eastAsia="Arial" w:hAnsi="Arial" w:cs="Arial"/>
          <w:b/>
          <w:sz w:val="24"/>
          <w:szCs w:val="24"/>
        </w:rPr>
      </w:pPr>
      <w:bookmarkStart w:id="0" w:name="_heading=h.ahqit64fsp4j" w:colFirst="0" w:colLast="0"/>
      <w:bookmarkEnd w:id="0"/>
    </w:p>
    <w:p w14:paraId="5049CB21" w14:textId="77777777" w:rsidR="00FF3013" w:rsidRDefault="00101A55">
      <w:pPr>
        <w:spacing w:after="0" w:line="240" w:lineRule="auto"/>
        <w:rPr>
          <w:rFonts w:ascii="Arial" w:eastAsia="Arial" w:hAnsi="Arial" w:cs="Arial"/>
          <w:sz w:val="24"/>
          <w:szCs w:val="24"/>
        </w:rPr>
      </w:pPr>
      <w:bookmarkStart w:id="1" w:name="_heading=h.gjdgxs" w:colFirst="0" w:colLast="0"/>
      <w:bookmarkEnd w:id="1"/>
      <w:r>
        <w:rPr>
          <w:rFonts w:ascii="Arial" w:eastAsia="Arial" w:hAnsi="Arial" w:cs="Arial"/>
          <w:b/>
          <w:sz w:val="24"/>
          <w:szCs w:val="24"/>
        </w:rPr>
        <w:t>Title:   Understanding Power – I Can, You Can, We Can</w:t>
      </w:r>
    </w:p>
    <w:p w14:paraId="3A02A401" w14:textId="77777777" w:rsidR="00FF3013" w:rsidRDefault="00FF3013">
      <w:pPr>
        <w:spacing w:after="0" w:line="240" w:lineRule="auto"/>
        <w:rPr>
          <w:rFonts w:ascii="Arial" w:eastAsia="Arial" w:hAnsi="Arial" w:cs="Arial"/>
          <w:b/>
          <w:sz w:val="24"/>
          <w:szCs w:val="24"/>
        </w:rPr>
      </w:pPr>
    </w:p>
    <w:p w14:paraId="125A8D3D" w14:textId="77777777" w:rsidR="00FF3013" w:rsidRDefault="00101A55">
      <w:pPr>
        <w:pBdr>
          <w:top w:val="single" w:sz="4" w:space="1" w:color="000000"/>
          <w:left w:val="single" w:sz="4" w:space="4" w:color="000000"/>
          <w:bottom w:val="single" w:sz="4" w:space="0" w:color="000000"/>
          <w:right w:val="single" w:sz="4" w:space="4" w:color="000000"/>
        </w:pBdr>
        <w:spacing w:after="0" w:line="240" w:lineRule="auto"/>
        <w:rPr>
          <w:rFonts w:ascii="Arial" w:eastAsia="Arial" w:hAnsi="Arial" w:cs="Arial"/>
          <w:b/>
          <w:sz w:val="24"/>
          <w:szCs w:val="24"/>
        </w:rPr>
      </w:pPr>
      <w:r>
        <w:rPr>
          <w:rFonts w:ascii="Arial" w:eastAsia="Arial" w:hAnsi="Arial" w:cs="Arial"/>
          <w:b/>
          <w:sz w:val="24"/>
          <w:szCs w:val="24"/>
        </w:rPr>
        <w:t>Introduction to the Lesson</w:t>
      </w:r>
    </w:p>
    <w:p w14:paraId="36E90C97" w14:textId="77777777" w:rsidR="00FF3013" w:rsidRDefault="00101A55">
      <w:pPr>
        <w:pBdr>
          <w:top w:val="single" w:sz="4" w:space="1" w:color="000000"/>
          <w:left w:val="single" w:sz="4" w:space="4" w:color="000000"/>
          <w:bottom w:val="single" w:sz="4" w:space="0" w:color="000000"/>
          <w:right w:val="single" w:sz="4" w:space="4" w:color="000000"/>
        </w:pBdr>
        <w:spacing w:after="0" w:line="240" w:lineRule="auto"/>
        <w:rPr>
          <w:rFonts w:ascii="Arial" w:eastAsia="Arial" w:hAnsi="Arial" w:cs="Arial"/>
          <w:sz w:val="24"/>
          <w:szCs w:val="24"/>
        </w:rPr>
      </w:pPr>
      <w:bookmarkStart w:id="2" w:name="_heading=h.30j0zll" w:colFirst="0" w:colLast="0"/>
      <w:bookmarkEnd w:id="2"/>
      <w:r>
        <w:rPr>
          <w:rFonts w:ascii="Arial" w:eastAsia="Arial" w:hAnsi="Arial" w:cs="Arial"/>
          <w:sz w:val="24"/>
          <w:szCs w:val="24"/>
        </w:rPr>
        <w:t>This is the first in a series of 6 one-hour lessons written by consultant, Lucy Holbrook</w:t>
      </w:r>
      <w:r w:rsidR="000D6238">
        <w:rPr>
          <w:rFonts w:ascii="Arial" w:eastAsia="Arial" w:hAnsi="Arial" w:cs="Arial"/>
          <w:sz w:val="24"/>
          <w:szCs w:val="24"/>
        </w:rPr>
        <w:t>, which explore the concept of ‘power’</w:t>
      </w:r>
      <w:r>
        <w:rPr>
          <w:rFonts w:ascii="Arial" w:eastAsia="Arial" w:hAnsi="Arial" w:cs="Arial"/>
          <w:sz w:val="24"/>
          <w:szCs w:val="24"/>
        </w:rPr>
        <w:t xml:space="preserve"> – power over, power to, power with and power within.  The aim is to give learners a comprehensive Power Toolkit that includes an understanding of how to use their internal body resources to support that external process of non-violent social change.  In this lesson learners are introduced to the four types of power. </w:t>
      </w:r>
    </w:p>
    <w:p w14:paraId="2594D5DF" w14:textId="77777777" w:rsidR="00FF3013" w:rsidRDefault="00FF3013">
      <w:pPr>
        <w:pBdr>
          <w:top w:val="single" w:sz="4" w:space="1" w:color="000000"/>
          <w:left w:val="single" w:sz="4" w:space="4" w:color="000000"/>
          <w:bottom w:val="single" w:sz="4" w:space="0" w:color="000000"/>
          <w:right w:val="single" w:sz="4" w:space="4" w:color="000000"/>
        </w:pBdr>
        <w:spacing w:after="0" w:line="240" w:lineRule="auto"/>
        <w:rPr>
          <w:rFonts w:ascii="Arial" w:eastAsia="Arial" w:hAnsi="Arial" w:cs="Arial"/>
          <w:sz w:val="24"/>
          <w:szCs w:val="24"/>
        </w:rPr>
      </w:pPr>
      <w:bookmarkStart w:id="3" w:name="_heading=h.8cniybo7bd5w" w:colFirst="0" w:colLast="0"/>
      <w:bookmarkEnd w:id="3"/>
    </w:p>
    <w:p w14:paraId="59DD9DC2" w14:textId="77777777" w:rsidR="00FF3013" w:rsidRDefault="00101A55">
      <w:pPr>
        <w:pBdr>
          <w:top w:val="single" w:sz="4" w:space="1" w:color="000000"/>
          <w:left w:val="single" w:sz="4" w:space="4" w:color="000000"/>
          <w:bottom w:val="single" w:sz="4" w:space="0" w:color="000000"/>
          <w:right w:val="single" w:sz="4" w:space="4" w:color="000000"/>
        </w:pBdr>
        <w:spacing w:after="0" w:line="240" w:lineRule="auto"/>
        <w:rPr>
          <w:rFonts w:ascii="Arial" w:eastAsia="Arial" w:hAnsi="Arial" w:cs="Arial"/>
          <w:sz w:val="24"/>
          <w:szCs w:val="24"/>
        </w:rPr>
      </w:pPr>
      <w:bookmarkStart w:id="4" w:name="_heading=h.rjr8jutjo7af" w:colFirst="0" w:colLast="0"/>
      <w:bookmarkEnd w:id="4"/>
      <w:r>
        <w:rPr>
          <w:rFonts w:ascii="Arial" w:eastAsia="Arial" w:hAnsi="Arial" w:cs="Arial"/>
          <w:sz w:val="24"/>
          <w:szCs w:val="24"/>
        </w:rPr>
        <w:t>Please see the supporting document written by Lucy explaining the</w:t>
      </w:r>
      <w:r w:rsidR="000D6238">
        <w:rPr>
          <w:rFonts w:ascii="Arial" w:eastAsia="Arial" w:hAnsi="Arial" w:cs="Arial"/>
          <w:sz w:val="24"/>
          <w:szCs w:val="24"/>
        </w:rPr>
        <w:t xml:space="preserve"> rationale for these ‘Understanding Power’</w:t>
      </w:r>
      <w:r>
        <w:rPr>
          <w:rFonts w:ascii="Arial" w:eastAsia="Arial" w:hAnsi="Arial" w:cs="Arial"/>
          <w:sz w:val="24"/>
          <w:szCs w:val="24"/>
        </w:rPr>
        <w:t xml:space="preserve"> lessons (Resource Sheet 72).</w:t>
      </w:r>
    </w:p>
    <w:p w14:paraId="25F9FBD6" w14:textId="77777777" w:rsidR="00FF3013" w:rsidRDefault="00FF3013">
      <w:pPr>
        <w:pBdr>
          <w:top w:val="single" w:sz="4" w:space="1" w:color="000000"/>
          <w:left w:val="single" w:sz="4" w:space="4" w:color="000000"/>
          <w:bottom w:val="single" w:sz="4" w:space="0" w:color="000000"/>
          <w:right w:val="single" w:sz="4" w:space="4" w:color="000000"/>
        </w:pBdr>
        <w:spacing w:after="0" w:line="240" w:lineRule="auto"/>
        <w:rPr>
          <w:rFonts w:ascii="Arial" w:eastAsia="Arial" w:hAnsi="Arial" w:cs="Arial"/>
          <w:sz w:val="24"/>
          <w:szCs w:val="24"/>
        </w:rPr>
      </w:pPr>
    </w:p>
    <w:p w14:paraId="023F0ADA" w14:textId="77777777" w:rsidR="00FF3013" w:rsidRDefault="00FF3013">
      <w:pPr>
        <w:spacing w:after="0" w:line="240" w:lineRule="auto"/>
        <w:rPr>
          <w:rFonts w:ascii="Arial" w:eastAsia="Arial" w:hAnsi="Arial" w:cs="Arial"/>
          <w:sz w:val="24"/>
          <w:szCs w:val="24"/>
        </w:rPr>
      </w:pPr>
    </w:p>
    <w:p w14:paraId="478FF2F6" w14:textId="77777777" w:rsidR="00FF3013" w:rsidRDefault="00FF3013">
      <w:pPr>
        <w:spacing w:after="0" w:line="240" w:lineRule="auto"/>
        <w:rPr>
          <w:rFonts w:ascii="Arial" w:eastAsia="Arial" w:hAnsi="Arial" w:cs="Arial"/>
          <w:sz w:val="24"/>
          <w:szCs w:val="24"/>
        </w:rPr>
      </w:pPr>
    </w:p>
    <w:p w14:paraId="78688FD2" w14:textId="77777777" w:rsidR="00FF3013" w:rsidRDefault="00101A55">
      <w:pPr>
        <w:spacing w:after="0" w:line="240" w:lineRule="auto"/>
        <w:rPr>
          <w:rFonts w:ascii="Arial" w:eastAsia="Arial" w:hAnsi="Arial" w:cs="Arial"/>
          <w:sz w:val="24"/>
          <w:szCs w:val="24"/>
        </w:rPr>
      </w:pPr>
      <w:r>
        <w:rPr>
          <w:rFonts w:ascii="Arial" w:eastAsia="Arial" w:hAnsi="Arial" w:cs="Arial"/>
          <w:b/>
          <w:sz w:val="24"/>
          <w:szCs w:val="24"/>
        </w:rPr>
        <w:t xml:space="preserve">Curriculum links: </w:t>
      </w:r>
      <w:r>
        <w:rPr>
          <w:rFonts w:ascii="Arial" w:eastAsia="Arial" w:hAnsi="Arial" w:cs="Arial"/>
          <w:sz w:val="24"/>
          <w:szCs w:val="24"/>
        </w:rPr>
        <w:t>RSHE, Citizenship, English, Drama, Expressive arts</w:t>
      </w:r>
    </w:p>
    <w:p w14:paraId="5E6274EE" w14:textId="77777777" w:rsidR="00FF3013" w:rsidRDefault="00FF3013">
      <w:pPr>
        <w:spacing w:after="0" w:line="240" w:lineRule="auto"/>
        <w:rPr>
          <w:rFonts w:ascii="Arial" w:eastAsia="Arial" w:hAnsi="Arial" w:cs="Arial"/>
          <w:sz w:val="24"/>
          <w:szCs w:val="24"/>
        </w:rPr>
      </w:pPr>
    </w:p>
    <w:p w14:paraId="022CC23B" w14:textId="7D11C366" w:rsidR="000D6238" w:rsidRPr="000D6238" w:rsidRDefault="000D6238" w:rsidP="000D6238">
      <w:pPr>
        <w:rPr>
          <w:rFonts w:ascii="Arial" w:eastAsia="Arial" w:hAnsi="Arial" w:cs="Arial"/>
          <w:sz w:val="24"/>
          <w:szCs w:val="24"/>
        </w:rPr>
      </w:pPr>
      <w:r w:rsidRPr="00A76785">
        <w:rPr>
          <w:rFonts w:ascii="Arial" w:hAnsi="Arial" w:cs="Arial"/>
          <w:b/>
        </w:rPr>
        <w:t>English National Curriculum for Citizenship links</w:t>
      </w:r>
      <w:r>
        <w:rPr>
          <w:rFonts w:ascii="Arial" w:hAnsi="Arial" w:cs="Arial"/>
        </w:rPr>
        <w:t xml:space="preserve">: </w:t>
      </w:r>
      <w:r w:rsidRPr="00AF2F44">
        <w:rPr>
          <w:rFonts w:ascii="Arial" w:hAnsi="Arial" w:cs="Arial"/>
          <w:b/>
        </w:rPr>
        <w:t>KS2</w:t>
      </w:r>
      <w:r>
        <w:rPr>
          <w:rFonts w:ascii="Arial" w:hAnsi="Arial" w:cs="Arial"/>
        </w:rPr>
        <w:t xml:space="preserve"> </w:t>
      </w:r>
      <w:r w:rsidRPr="000D6238">
        <w:rPr>
          <w:rFonts w:ascii="Arial" w:hAnsi="Arial" w:cs="Arial"/>
          <w:sz w:val="24"/>
          <w:szCs w:val="24"/>
        </w:rPr>
        <w:t>Knowledge, skills and understanding: ‘1a talk and write about their opinions, and explain their views, on issues that affect themselves and society’; ‘2a to research, discuss and debate topica</w:t>
      </w:r>
      <w:r w:rsidR="00A70002">
        <w:rPr>
          <w:rFonts w:ascii="Arial" w:hAnsi="Arial" w:cs="Arial"/>
          <w:sz w:val="24"/>
          <w:szCs w:val="24"/>
        </w:rPr>
        <w:t>l issues, problems and events’;</w:t>
      </w:r>
      <w:r w:rsidRPr="000D6238">
        <w:rPr>
          <w:rFonts w:asciiTheme="minorHAnsi" w:eastAsiaTheme="minorHAnsi" w:hAnsiTheme="minorHAnsi" w:cstheme="minorBidi"/>
          <w:sz w:val="24"/>
          <w:szCs w:val="24"/>
          <w:lang w:val="en-US" w:eastAsia="en-US"/>
        </w:rPr>
        <w:t xml:space="preserve"> </w:t>
      </w:r>
      <w:r w:rsidRPr="000D6238">
        <w:rPr>
          <w:rFonts w:ascii="Arial" w:hAnsi="Arial" w:cs="Arial"/>
          <w:sz w:val="24"/>
          <w:szCs w:val="24"/>
        </w:rPr>
        <w:t>‘2e to reflect on spiritual, moral, social and cultural issues, using imagination to understand other people’s experiences’</w:t>
      </w:r>
      <w:r w:rsidR="003A0F46">
        <w:rPr>
          <w:rFonts w:ascii="Arial" w:hAnsi="Arial" w:cs="Arial"/>
          <w:sz w:val="24"/>
          <w:szCs w:val="24"/>
        </w:rPr>
        <w:t xml:space="preserve">; </w:t>
      </w:r>
      <w:r w:rsidR="003A0F46" w:rsidRPr="00B31DB7">
        <w:rPr>
          <w:rFonts w:ascii="Arial" w:eastAsia="Arial" w:hAnsi="Arial" w:cs="Arial"/>
          <w:sz w:val="24"/>
          <w:szCs w:val="24"/>
        </w:rPr>
        <w:t>‘2c to realise the consequences of anti-social and aggressive behaviours, such as bullying and racism, on individuals and communities</w:t>
      </w:r>
      <w:r w:rsidR="003A0F46">
        <w:rPr>
          <w:rFonts w:ascii="Arial" w:eastAsia="Arial" w:hAnsi="Arial" w:cs="Arial"/>
          <w:sz w:val="24"/>
          <w:szCs w:val="24"/>
        </w:rPr>
        <w:t xml:space="preserve">’; </w:t>
      </w:r>
      <w:r w:rsidR="003F318E">
        <w:rPr>
          <w:rFonts w:ascii="Arial" w:eastAsia="Arial" w:hAnsi="Arial" w:cs="Arial"/>
          <w:sz w:val="24"/>
          <w:szCs w:val="24"/>
        </w:rPr>
        <w:t>‘</w:t>
      </w:r>
      <w:r w:rsidR="003A0F46" w:rsidRPr="00B31DB7">
        <w:rPr>
          <w:rFonts w:ascii="Arial" w:eastAsia="Arial" w:hAnsi="Arial" w:cs="Arial"/>
          <w:sz w:val="24"/>
          <w:szCs w:val="24"/>
        </w:rPr>
        <w:t>2f to resolve differences by looking at alternatives, making decisions and explaining choices’</w:t>
      </w:r>
      <w:r w:rsidR="003A0F46">
        <w:rPr>
          <w:rFonts w:ascii="Arial" w:eastAsia="Arial" w:hAnsi="Arial" w:cs="Arial"/>
          <w:sz w:val="24"/>
          <w:szCs w:val="24"/>
        </w:rPr>
        <w:t>.</w:t>
      </w:r>
    </w:p>
    <w:p w14:paraId="0A23F6E7" w14:textId="77777777" w:rsidR="000D6238" w:rsidRPr="000D6238" w:rsidRDefault="000D6238" w:rsidP="000D6238">
      <w:pPr>
        <w:rPr>
          <w:rFonts w:ascii="Arial" w:hAnsi="Arial" w:cs="Arial"/>
          <w:sz w:val="24"/>
          <w:szCs w:val="24"/>
        </w:rPr>
      </w:pPr>
      <w:r w:rsidRPr="000D6238">
        <w:rPr>
          <w:rFonts w:ascii="Arial" w:hAnsi="Arial" w:cs="Arial"/>
          <w:b/>
          <w:sz w:val="24"/>
          <w:szCs w:val="24"/>
        </w:rPr>
        <w:t>KS3 ‘</w:t>
      </w:r>
      <w:r w:rsidRPr="000D6238">
        <w:rPr>
          <w:rFonts w:ascii="Arial" w:hAnsi="Arial" w:cs="Arial"/>
          <w:sz w:val="24"/>
          <w:szCs w:val="24"/>
        </w:rPr>
        <w:t>Pupils should use and apply their knowledge and understanding while developing skills to research and interrogate evidence, debate and evaluate viewpoints, present reasoned arguments and take informed action’; ‘Pupils should be taught about…</w:t>
      </w:r>
      <w:r w:rsidRPr="000D6238">
        <w:rPr>
          <w:rFonts w:ascii="Arial" w:hAnsi="Arial" w:cs="Arial"/>
          <w:sz w:val="24"/>
          <w:szCs w:val="24"/>
          <w:lang w:val="en-US"/>
        </w:rPr>
        <w:t>the precious liberties enjoyed by the citizens of the United Kingdom…the roles played by public institutions and voluntary groups in society, and the ways in which citizens work together to improve their communities, including opportunities to participate in school-based activities’.</w:t>
      </w:r>
    </w:p>
    <w:p w14:paraId="20C3A881" w14:textId="77777777" w:rsidR="000D6238" w:rsidRDefault="000D6238">
      <w:pPr>
        <w:spacing w:after="0" w:line="240" w:lineRule="auto"/>
        <w:rPr>
          <w:rFonts w:ascii="Arial" w:eastAsia="Arial" w:hAnsi="Arial" w:cs="Arial"/>
          <w:sz w:val="24"/>
          <w:szCs w:val="24"/>
        </w:rPr>
      </w:pPr>
    </w:p>
    <w:p w14:paraId="0D242A42" w14:textId="77777777" w:rsidR="00FF3013" w:rsidRDefault="00101A55">
      <w:pPr>
        <w:spacing w:after="0" w:line="240" w:lineRule="auto"/>
        <w:rPr>
          <w:rFonts w:ascii="Arial" w:eastAsia="Arial" w:hAnsi="Arial" w:cs="Arial"/>
          <w:b/>
          <w:sz w:val="24"/>
          <w:szCs w:val="24"/>
        </w:rPr>
      </w:pPr>
      <w:r>
        <w:rPr>
          <w:rFonts w:ascii="Arial" w:eastAsia="Arial" w:hAnsi="Arial" w:cs="Arial"/>
          <w:b/>
          <w:sz w:val="24"/>
          <w:szCs w:val="24"/>
        </w:rPr>
        <w:t>Learning Outcomes:</w:t>
      </w:r>
    </w:p>
    <w:p w14:paraId="3F75E28E" w14:textId="4DC5C426" w:rsidR="00FF3013" w:rsidRDefault="00101A55">
      <w:pPr>
        <w:numPr>
          <w:ilvl w:val="0"/>
          <w:numId w:val="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To understand four different </w:t>
      </w:r>
      <w:r w:rsidR="003F318E">
        <w:rPr>
          <w:rFonts w:ascii="Arial" w:eastAsia="Arial" w:hAnsi="Arial" w:cs="Arial"/>
          <w:color w:val="000000"/>
          <w:sz w:val="24"/>
          <w:szCs w:val="24"/>
        </w:rPr>
        <w:t>types of p</w:t>
      </w:r>
      <w:r>
        <w:rPr>
          <w:rFonts w:ascii="Arial" w:eastAsia="Arial" w:hAnsi="Arial" w:cs="Arial"/>
          <w:color w:val="000000"/>
          <w:sz w:val="24"/>
          <w:szCs w:val="24"/>
        </w:rPr>
        <w:t>ower and how they link to non-violent action.</w:t>
      </w:r>
    </w:p>
    <w:p w14:paraId="2881491A" w14:textId="77777777" w:rsidR="00FF3013" w:rsidRDefault="00101A55">
      <w:pPr>
        <w:numPr>
          <w:ilvl w:val="0"/>
          <w:numId w:val="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To start to reflect on what power looks like (behaviours)?  Sounds like?  Feels like?</w:t>
      </w:r>
    </w:p>
    <w:p w14:paraId="02DE2EA2" w14:textId="77777777" w:rsidR="00FF3013" w:rsidRDefault="00FF3013">
      <w:pPr>
        <w:spacing w:after="0" w:line="240" w:lineRule="auto"/>
        <w:rPr>
          <w:rFonts w:ascii="Arial" w:eastAsia="Arial" w:hAnsi="Arial" w:cs="Arial"/>
          <w:sz w:val="24"/>
          <w:szCs w:val="24"/>
        </w:rPr>
      </w:pPr>
    </w:p>
    <w:p w14:paraId="20AFBB92" w14:textId="77777777" w:rsidR="00FF3013" w:rsidRDefault="00101A55">
      <w:pPr>
        <w:spacing w:after="0" w:line="240" w:lineRule="auto"/>
        <w:rPr>
          <w:rFonts w:ascii="Arial" w:eastAsia="Arial" w:hAnsi="Arial" w:cs="Arial"/>
          <w:b/>
          <w:sz w:val="24"/>
          <w:szCs w:val="24"/>
        </w:rPr>
      </w:pPr>
      <w:r>
        <w:rPr>
          <w:rFonts w:ascii="Arial" w:eastAsia="Arial" w:hAnsi="Arial" w:cs="Arial"/>
          <w:b/>
          <w:sz w:val="24"/>
          <w:szCs w:val="24"/>
        </w:rPr>
        <w:t>Concepts:</w:t>
      </w:r>
    </w:p>
    <w:p w14:paraId="10BB84CB" w14:textId="032995B3" w:rsidR="00FF3013" w:rsidRDefault="00101A55">
      <w:pPr>
        <w:spacing w:after="0" w:line="240" w:lineRule="auto"/>
        <w:rPr>
          <w:rFonts w:ascii="Arial" w:eastAsia="Arial" w:hAnsi="Arial" w:cs="Arial"/>
          <w:sz w:val="24"/>
          <w:szCs w:val="24"/>
        </w:rPr>
      </w:pPr>
      <w:r w:rsidRPr="003F318E">
        <w:rPr>
          <w:rFonts w:ascii="Arial" w:eastAsia="Arial" w:hAnsi="Arial" w:cs="Arial"/>
          <w:sz w:val="24"/>
          <w:szCs w:val="24"/>
        </w:rPr>
        <w:t>T</w:t>
      </w:r>
      <w:r w:rsidR="003F318E">
        <w:rPr>
          <w:rFonts w:ascii="Arial" w:eastAsia="Arial" w:hAnsi="Arial" w:cs="Arial"/>
          <w:sz w:val="24"/>
          <w:szCs w:val="24"/>
        </w:rPr>
        <w:t>ypes of p</w:t>
      </w:r>
      <w:r>
        <w:rPr>
          <w:rFonts w:ascii="Arial" w:eastAsia="Arial" w:hAnsi="Arial" w:cs="Arial"/>
          <w:sz w:val="24"/>
          <w:szCs w:val="24"/>
        </w:rPr>
        <w:t>ower</w:t>
      </w:r>
      <w:r w:rsidR="003F318E">
        <w:rPr>
          <w:rFonts w:ascii="Arial" w:eastAsia="Arial" w:hAnsi="Arial" w:cs="Arial"/>
          <w:sz w:val="24"/>
          <w:szCs w:val="24"/>
        </w:rPr>
        <w:t>:</w:t>
      </w:r>
    </w:p>
    <w:p w14:paraId="04E2256F" w14:textId="2FAAD5AD" w:rsidR="00FF3013" w:rsidRDefault="003F318E">
      <w:pPr>
        <w:spacing w:after="0" w:line="240" w:lineRule="auto"/>
        <w:rPr>
          <w:rFonts w:ascii="Arial" w:eastAsia="Arial" w:hAnsi="Arial" w:cs="Arial"/>
          <w:sz w:val="24"/>
          <w:szCs w:val="24"/>
        </w:rPr>
      </w:pPr>
      <w:r>
        <w:rPr>
          <w:rFonts w:ascii="Arial" w:eastAsia="Arial" w:hAnsi="Arial" w:cs="Arial"/>
          <w:sz w:val="24"/>
          <w:szCs w:val="24"/>
        </w:rPr>
        <w:t>Power o</w:t>
      </w:r>
      <w:r w:rsidR="00101A55">
        <w:rPr>
          <w:rFonts w:ascii="Arial" w:eastAsia="Arial" w:hAnsi="Arial" w:cs="Arial"/>
          <w:sz w:val="24"/>
          <w:szCs w:val="24"/>
        </w:rPr>
        <w:t>ver – one or group dominates or controls another</w:t>
      </w:r>
      <w:r w:rsidR="00101A55">
        <w:rPr>
          <w:rFonts w:ascii="Arial" w:eastAsia="Arial" w:hAnsi="Arial" w:cs="Arial"/>
          <w:sz w:val="24"/>
          <w:szCs w:val="24"/>
        </w:rPr>
        <w:tab/>
        <w:t xml:space="preserve">       </w:t>
      </w:r>
    </w:p>
    <w:p w14:paraId="72C2C3F3" w14:textId="312B9ACD" w:rsidR="00FF3013" w:rsidRDefault="003F318E">
      <w:pPr>
        <w:spacing w:after="0" w:line="240" w:lineRule="auto"/>
        <w:rPr>
          <w:rFonts w:ascii="Arial" w:eastAsia="Arial" w:hAnsi="Arial" w:cs="Arial"/>
          <w:sz w:val="24"/>
          <w:szCs w:val="24"/>
        </w:rPr>
      </w:pPr>
      <w:r>
        <w:rPr>
          <w:rFonts w:ascii="Arial" w:eastAsia="Arial" w:hAnsi="Arial" w:cs="Arial"/>
          <w:sz w:val="24"/>
          <w:szCs w:val="24"/>
        </w:rPr>
        <w:t>Power t</w:t>
      </w:r>
      <w:r w:rsidR="00101A55">
        <w:rPr>
          <w:rFonts w:ascii="Arial" w:eastAsia="Arial" w:hAnsi="Arial" w:cs="Arial"/>
          <w:sz w:val="24"/>
          <w:szCs w:val="24"/>
        </w:rPr>
        <w:t xml:space="preserve">o – individual ability to act, linked to idea of capability     </w:t>
      </w:r>
    </w:p>
    <w:p w14:paraId="34E43D0F" w14:textId="208FE4E1" w:rsidR="00FF3013" w:rsidRDefault="003F318E">
      <w:pPr>
        <w:spacing w:after="0" w:line="240" w:lineRule="auto"/>
        <w:rPr>
          <w:rFonts w:ascii="Arial" w:eastAsia="Arial" w:hAnsi="Arial" w:cs="Arial"/>
          <w:sz w:val="24"/>
          <w:szCs w:val="24"/>
        </w:rPr>
      </w:pPr>
      <w:r>
        <w:rPr>
          <w:rFonts w:ascii="Arial" w:eastAsia="Arial" w:hAnsi="Arial" w:cs="Arial"/>
          <w:sz w:val="24"/>
          <w:szCs w:val="24"/>
        </w:rPr>
        <w:t>Power w</w:t>
      </w:r>
      <w:r w:rsidR="00101A55">
        <w:rPr>
          <w:rFonts w:ascii="Arial" w:eastAsia="Arial" w:hAnsi="Arial" w:cs="Arial"/>
          <w:sz w:val="24"/>
          <w:szCs w:val="24"/>
        </w:rPr>
        <w:t>ith – collective action, the ability to act together</w:t>
      </w:r>
      <w:r w:rsidR="00101A55">
        <w:rPr>
          <w:rFonts w:ascii="Arial" w:eastAsia="Arial" w:hAnsi="Arial" w:cs="Arial"/>
          <w:sz w:val="24"/>
          <w:szCs w:val="24"/>
        </w:rPr>
        <w:tab/>
        <w:t xml:space="preserve">     </w:t>
      </w:r>
    </w:p>
    <w:p w14:paraId="330744FD" w14:textId="49275B60" w:rsidR="00FF3013" w:rsidRDefault="003F318E">
      <w:pPr>
        <w:spacing w:after="0" w:line="240" w:lineRule="auto"/>
        <w:rPr>
          <w:rFonts w:ascii="Arial" w:eastAsia="Arial" w:hAnsi="Arial" w:cs="Arial"/>
          <w:sz w:val="24"/>
          <w:szCs w:val="24"/>
        </w:rPr>
      </w:pPr>
      <w:r>
        <w:rPr>
          <w:rFonts w:ascii="Arial" w:eastAsia="Arial" w:hAnsi="Arial" w:cs="Arial"/>
          <w:sz w:val="24"/>
          <w:szCs w:val="24"/>
        </w:rPr>
        <w:t>Power w</w:t>
      </w:r>
      <w:r w:rsidR="00101A55">
        <w:rPr>
          <w:rFonts w:ascii="Arial" w:eastAsia="Arial" w:hAnsi="Arial" w:cs="Arial"/>
          <w:sz w:val="24"/>
          <w:szCs w:val="24"/>
        </w:rPr>
        <w:t>ithin – individual or collective self-worth and dignity</w:t>
      </w:r>
      <w:r w:rsidR="00101A55">
        <w:rPr>
          <w:rFonts w:ascii="Arial" w:eastAsia="Arial" w:hAnsi="Arial" w:cs="Arial"/>
          <w:sz w:val="24"/>
          <w:szCs w:val="24"/>
        </w:rPr>
        <w:tab/>
        <w:t xml:space="preserve">     </w:t>
      </w:r>
    </w:p>
    <w:p w14:paraId="38EE5DE6" w14:textId="77777777" w:rsidR="00FF3013" w:rsidRDefault="00FF3013">
      <w:pPr>
        <w:spacing w:after="0" w:line="240" w:lineRule="auto"/>
        <w:rPr>
          <w:rFonts w:ascii="Arial" w:eastAsia="Arial" w:hAnsi="Arial" w:cs="Arial"/>
          <w:sz w:val="24"/>
          <w:szCs w:val="24"/>
        </w:rPr>
      </w:pPr>
    </w:p>
    <w:p w14:paraId="2B951F0A" w14:textId="77777777" w:rsidR="00FF3013" w:rsidRDefault="00101A55">
      <w:pPr>
        <w:spacing w:after="0" w:line="240" w:lineRule="auto"/>
        <w:rPr>
          <w:rFonts w:ascii="Arial" w:eastAsia="Arial" w:hAnsi="Arial" w:cs="Arial"/>
          <w:sz w:val="24"/>
          <w:szCs w:val="24"/>
        </w:rPr>
      </w:pPr>
      <w:r>
        <w:rPr>
          <w:rFonts w:ascii="Arial" w:eastAsia="Arial" w:hAnsi="Arial" w:cs="Arial"/>
          <w:b/>
          <w:sz w:val="24"/>
          <w:szCs w:val="24"/>
        </w:rPr>
        <w:t>Key Vocabulary</w:t>
      </w:r>
      <w:r>
        <w:rPr>
          <w:rFonts w:ascii="Arial" w:eastAsia="Arial" w:hAnsi="Arial" w:cs="Arial"/>
          <w:sz w:val="24"/>
          <w:szCs w:val="24"/>
        </w:rPr>
        <w:t>:</w:t>
      </w:r>
    </w:p>
    <w:p w14:paraId="12D49E59" w14:textId="77777777" w:rsidR="00FF3013" w:rsidRDefault="00101A55">
      <w:pPr>
        <w:spacing w:after="0" w:line="240" w:lineRule="auto"/>
        <w:rPr>
          <w:rFonts w:ascii="Arial" w:eastAsia="Arial" w:hAnsi="Arial" w:cs="Arial"/>
          <w:sz w:val="24"/>
          <w:szCs w:val="24"/>
        </w:rPr>
      </w:pPr>
      <w:r>
        <w:rPr>
          <w:rFonts w:ascii="Arial" w:eastAsia="Arial" w:hAnsi="Arial" w:cs="Arial"/>
          <w:sz w:val="24"/>
          <w:szCs w:val="24"/>
        </w:rPr>
        <w:t xml:space="preserve">Power </w:t>
      </w:r>
    </w:p>
    <w:p w14:paraId="01CB7C66" w14:textId="4E0AA01B" w:rsidR="00FF3013" w:rsidRDefault="003F318E">
      <w:pPr>
        <w:spacing w:after="0" w:line="240" w:lineRule="auto"/>
        <w:rPr>
          <w:rFonts w:ascii="Arial" w:eastAsia="Arial" w:hAnsi="Arial" w:cs="Arial"/>
          <w:sz w:val="24"/>
          <w:szCs w:val="24"/>
        </w:rPr>
      </w:pPr>
      <w:r>
        <w:rPr>
          <w:rFonts w:ascii="Arial" w:eastAsia="Arial" w:hAnsi="Arial" w:cs="Arial"/>
          <w:sz w:val="24"/>
          <w:szCs w:val="24"/>
        </w:rPr>
        <w:lastRenderedPageBreak/>
        <w:t>Power over/to/with/w</w:t>
      </w:r>
      <w:r w:rsidR="00101A55">
        <w:rPr>
          <w:rFonts w:ascii="Arial" w:eastAsia="Arial" w:hAnsi="Arial" w:cs="Arial"/>
          <w:sz w:val="24"/>
          <w:szCs w:val="24"/>
        </w:rPr>
        <w:t>ithin</w:t>
      </w:r>
    </w:p>
    <w:p w14:paraId="76701424" w14:textId="77777777" w:rsidR="00FF3013" w:rsidRDefault="00101A55">
      <w:pPr>
        <w:spacing w:after="0" w:line="240" w:lineRule="auto"/>
        <w:rPr>
          <w:rFonts w:ascii="Arial" w:eastAsia="Arial" w:hAnsi="Arial" w:cs="Arial"/>
          <w:sz w:val="24"/>
          <w:szCs w:val="24"/>
        </w:rPr>
      </w:pPr>
      <w:r>
        <w:rPr>
          <w:rFonts w:ascii="Arial" w:eastAsia="Arial" w:hAnsi="Arial" w:cs="Arial"/>
          <w:sz w:val="24"/>
          <w:szCs w:val="24"/>
        </w:rPr>
        <w:t>Powerful</w:t>
      </w:r>
    </w:p>
    <w:p w14:paraId="44C1A709" w14:textId="77777777" w:rsidR="00FF3013" w:rsidRDefault="00101A55">
      <w:pPr>
        <w:spacing w:after="0" w:line="240" w:lineRule="auto"/>
        <w:rPr>
          <w:rFonts w:ascii="Arial" w:eastAsia="Arial" w:hAnsi="Arial" w:cs="Arial"/>
          <w:sz w:val="24"/>
          <w:szCs w:val="24"/>
        </w:rPr>
      </w:pPr>
      <w:r>
        <w:rPr>
          <w:rFonts w:ascii="Arial" w:eastAsia="Arial" w:hAnsi="Arial" w:cs="Arial"/>
          <w:sz w:val="24"/>
          <w:szCs w:val="24"/>
        </w:rPr>
        <w:t>Powerless</w:t>
      </w:r>
    </w:p>
    <w:p w14:paraId="5431DBB6" w14:textId="77777777" w:rsidR="00FF3013" w:rsidRDefault="00FF3013">
      <w:pPr>
        <w:spacing w:after="0" w:line="240" w:lineRule="auto"/>
        <w:rPr>
          <w:rFonts w:ascii="Arial" w:eastAsia="Arial" w:hAnsi="Arial" w:cs="Arial"/>
          <w:sz w:val="24"/>
          <w:szCs w:val="24"/>
        </w:rPr>
      </w:pPr>
    </w:p>
    <w:p w14:paraId="17C6ADFC" w14:textId="77777777" w:rsidR="00FF3013" w:rsidRDefault="00101A55">
      <w:pPr>
        <w:spacing w:after="0" w:line="240" w:lineRule="auto"/>
        <w:rPr>
          <w:rFonts w:ascii="Arial" w:eastAsia="Arial" w:hAnsi="Arial" w:cs="Arial"/>
          <w:b/>
          <w:sz w:val="24"/>
          <w:szCs w:val="24"/>
        </w:rPr>
      </w:pPr>
      <w:r>
        <w:rPr>
          <w:rFonts w:ascii="Arial" w:eastAsia="Arial" w:hAnsi="Arial" w:cs="Arial"/>
          <w:b/>
          <w:sz w:val="24"/>
          <w:szCs w:val="24"/>
        </w:rPr>
        <w:t>Resources:</w:t>
      </w:r>
    </w:p>
    <w:p w14:paraId="3C0D605C" w14:textId="77777777" w:rsidR="00FF3013" w:rsidRDefault="00101A55">
      <w:pPr>
        <w:spacing w:after="0" w:line="240" w:lineRule="auto"/>
        <w:rPr>
          <w:rFonts w:ascii="Arial" w:eastAsia="Arial" w:hAnsi="Arial" w:cs="Arial"/>
          <w:sz w:val="24"/>
          <w:szCs w:val="24"/>
        </w:rPr>
      </w:pPr>
      <w:r>
        <w:rPr>
          <w:rFonts w:ascii="Arial" w:eastAsia="Arial" w:hAnsi="Arial" w:cs="Arial"/>
          <w:sz w:val="24"/>
          <w:szCs w:val="24"/>
        </w:rPr>
        <w:t xml:space="preserve">Poem:  ‘Power’ by Edwina Matthews </w:t>
      </w:r>
      <w:hyperlink r:id="rId8">
        <w:r>
          <w:rPr>
            <w:rFonts w:ascii="Arial" w:eastAsia="Arial" w:hAnsi="Arial" w:cs="Arial"/>
            <w:color w:val="0563C1"/>
            <w:sz w:val="24"/>
            <w:szCs w:val="24"/>
            <w:u w:val="single"/>
          </w:rPr>
          <w:t>https://www.poemhunter.com/poem/power-2/</w:t>
        </w:r>
      </w:hyperlink>
    </w:p>
    <w:p w14:paraId="68366BA8" w14:textId="77777777" w:rsidR="00FF3013" w:rsidRDefault="00101A55">
      <w:pPr>
        <w:spacing w:after="0" w:line="240" w:lineRule="auto"/>
        <w:rPr>
          <w:rFonts w:ascii="Arial" w:eastAsia="Arial" w:hAnsi="Arial" w:cs="Arial"/>
          <w:sz w:val="24"/>
          <w:szCs w:val="24"/>
        </w:rPr>
      </w:pPr>
      <w:r>
        <w:rPr>
          <w:rFonts w:ascii="Arial" w:eastAsia="Arial" w:hAnsi="Arial" w:cs="Arial"/>
          <w:sz w:val="24"/>
          <w:szCs w:val="24"/>
        </w:rPr>
        <w:t xml:space="preserve">Story Cubes </w:t>
      </w:r>
      <w:hyperlink r:id="rId9">
        <w:r>
          <w:rPr>
            <w:rFonts w:ascii="Arial" w:eastAsia="Arial" w:hAnsi="Arial" w:cs="Arial"/>
            <w:color w:val="0563C1"/>
            <w:sz w:val="24"/>
            <w:szCs w:val="24"/>
            <w:u w:val="single"/>
          </w:rPr>
          <w:t>https://www.storycubes.com/en/</w:t>
        </w:r>
      </w:hyperlink>
    </w:p>
    <w:p w14:paraId="0ACCFBC1" w14:textId="77777777" w:rsidR="00FF3013" w:rsidRDefault="00101A55">
      <w:pPr>
        <w:spacing w:after="0" w:line="240" w:lineRule="auto"/>
        <w:rPr>
          <w:rFonts w:ascii="Arial" w:eastAsia="Arial" w:hAnsi="Arial" w:cs="Arial"/>
          <w:sz w:val="24"/>
          <w:szCs w:val="24"/>
        </w:rPr>
      </w:pPr>
      <w:r>
        <w:rPr>
          <w:rFonts w:ascii="Arial" w:eastAsia="Arial" w:hAnsi="Arial" w:cs="Arial"/>
          <w:sz w:val="24"/>
          <w:szCs w:val="24"/>
        </w:rPr>
        <w:t>Resource sheet 70: Types of power activity sheet</w:t>
      </w:r>
    </w:p>
    <w:p w14:paraId="74E2C7EB" w14:textId="77777777" w:rsidR="00FF3013" w:rsidRDefault="00101A55">
      <w:pPr>
        <w:spacing w:after="0" w:line="240" w:lineRule="auto"/>
        <w:rPr>
          <w:rFonts w:ascii="Arial" w:eastAsia="Arial" w:hAnsi="Arial" w:cs="Arial"/>
          <w:sz w:val="24"/>
          <w:szCs w:val="24"/>
        </w:rPr>
      </w:pPr>
      <w:r>
        <w:rPr>
          <w:rFonts w:ascii="Arial" w:eastAsia="Arial" w:hAnsi="Arial" w:cs="Arial"/>
          <w:sz w:val="24"/>
          <w:szCs w:val="24"/>
        </w:rPr>
        <w:t>Resource sheet 71: Types of power examples sheet</w:t>
      </w:r>
      <w:r>
        <w:rPr>
          <w:rFonts w:ascii="Arial" w:eastAsia="Arial" w:hAnsi="Arial" w:cs="Arial"/>
          <w:sz w:val="24"/>
          <w:szCs w:val="24"/>
        </w:rPr>
        <w:br/>
        <w:t>PowerPoint (optional)</w:t>
      </w:r>
    </w:p>
    <w:p w14:paraId="3B1C740A" w14:textId="77777777" w:rsidR="00FF3013" w:rsidRDefault="00FF3013">
      <w:pPr>
        <w:spacing w:after="0" w:line="240" w:lineRule="auto"/>
        <w:rPr>
          <w:rFonts w:ascii="Arial" w:eastAsia="Arial" w:hAnsi="Arial" w:cs="Arial"/>
          <w:sz w:val="24"/>
          <w:szCs w:val="24"/>
        </w:rPr>
      </w:pPr>
    </w:p>
    <w:p w14:paraId="4D9C6C3D" w14:textId="77777777" w:rsidR="00FF3013" w:rsidRDefault="00FF3013">
      <w:pPr>
        <w:spacing w:after="0" w:line="240" w:lineRule="auto"/>
        <w:rPr>
          <w:rFonts w:ascii="Arial" w:eastAsia="Arial" w:hAnsi="Arial" w:cs="Arial"/>
          <w:sz w:val="24"/>
          <w:szCs w:val="24"/>
        </w:rPr>
      </w:pPr>
    </w:p>
    <w:p w14:paraId="04F13A61" w14:textId="77777777" w:rsidR="00FF3013" w:rsidRDefault="00101A55">
      <w:pPr>
        <w:spacing w:after="0" w:line="240" w:lineRule="auto"/>
        <w:ind w:hanging="284"/>
        <w:rPr>
          <w:rFonts w:ascii="Arial" w:eastAsia="Arial" w:hAnsi="Arial" w:cs="Arial"/>
          <w:sz w:val="24"/>
          <w:szCs w:val="24"/>
        </w:rPr>
      </w:pPr>
      <w:r>
        <w:rPr>
          <w:rFonts w:ascii="Arial" w:eastAsia="Arial" w:hAnsi="Arial" w:cs="Arial"/>
          <w:b/>
          <w:sz w:val="24"/>
          <w:szCs w:val="24"/>
        </w:rPr>
        <w:t>a. Starter activity</w:t>
      </w:r>
    </w:p>
    <w:p w14:paraId="35594307" w14:textId="77777777" w:rsidR="00FF3013" w:rsidRDefault="00FF3013">
      <w:pPr>
        <w:pBdr>
          <w:top w:val="nil"/>
          <w:left w:val="nil"/>
          <w:bottom w:val="nil"/>
          <w:right w:val="nil"/>
          <w:between w:val="nil"/>
        </w:pBdr>
        <w:spacing w:after="0" w:line="240" w:lineRule="auto"/>
        <w:ind w:left="720"/>
        <w:rPr>
          <w:rFonts w:ascii="Arial" w:eastAsia="Arial" w:hAnsi="Arial" w:cs="Arial"/>
          <w:color w:val="000000"/>
          <w:sz w:val="24"/>
          <w:szCs w:val="24"/>
        </w:rPr>
      </w:pPr>
    </w:p>
    <w:tbl>
      <w:tblPr>
        <w:tblStyle w:val="a1"/>
        <w:tblW w:w="10036"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9"/>
        <w:gridCol w:w="1417"/>
      </w:tblGrid>
      <w:tr w:rsidR="00FF3013" w14:paraId="18BEDD8C" w14:textId="77777777">
        <w:tc>
          <w:tcPr>
            <w:tcW w:w="8619" w:type="dxa"/>
          </w:tcPr>
          <w:p w14:paraId="3C6D2854" w14:textId="77777777" w:rsidR="00FF3013" w:rsidRDefault="00101A55">
            <w:p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t>Activity</w:t>
            </w:r>
          </w:p>
        </w:tc>
        <w:tc>
          <w:tcPr>
            <w:tcW w:w="1417" w:type="dxa"/>
          </w:tcPr>
          <w:p w14:paraId="42B0EE9D" w14:textId="77777777" w:rsidR="00FF3013" w:rsidRDefault="00101A55">
            <w:p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t xml:space="preserve">Time </w:t>
            </w:r>
          </w:p>
        </w:tc>
      </w:tr>
      <w:tr w:rsidR="00FF3013" w14:paraId="36867B28" w14:textId="77777777">
        <w:tc>
          <w:tcPr>
            <w:tcW w:w="8619" w:type="dxa"/>
          </w:tcPr>
          <w:p w14:paraId="6D45F589" w14:textId="5D31FBDC" w:rsidR="00FF3013" w:rsidRDefault="00101A55">
            <w:pPr>
              <w:numPr>
                <w:ilvl w:val="0"/>
                <w:numId w:val="1"/>
              </w:numPr>
              <w:pBdr>
                <w:top w:val="nil"/>
                <w:left w:val="nil"/>
                <w:bottom w:val="nil"/>
                <w:right w:val="nil"/>
                <w:between w:val="nil"/>
              </w:pBdr>
              <w:spacing w:after="160" w:line="259" w:lineRule="auto"/>
              <w:ind w:left="318" w:hanging="383"/>
              <w:rPr>
                <w:rFonts w:ascii="Arial" w:eastAsia="Arial" w:hAnsi="Arial" w:cs="Arial"/>
                <w:color w:val="000000"/>
                <w:sz w:val="24"/>
                <w:szCs w:val="24"/>
              </w:rPr>
            </w:pPr>
            <w:r>
              <w:rPr>
                <w:rFonts w:ascii="Arial" w:eastAsia="Arial" w:hAnsi="Arial" w:cs="Arial"/>
                <w:color w:val="000000"/>
                <w:sz w:val="24"/>
                <w:szCs w:val="24"/>
              </w:rPr>
              <w:t xml:space="preserve">Start by introducing </w:t>
            </w:r>
            <w:r w:rsidR="003F318E">
              <w:rPr>
                <w:rFonts w:ascii="Arial" w:eastAsia="Arial" w:hAnsi="Arial" w:cs="Arial"/>
                <w:color w:val="000000"/>
                <w:sz w:val="24"/>
                <w:szCs w:val="24"/>
              </w:rPr>
              <w:t>‘p</w:t>
            </w:r>
            <w:r w:rsidR="000D6238">
              <w:rPr>
                <w:rFonts w:ascii="Arial" w:eastAsia="Arial" w:hAnsi="Arial" w:cs="Arial"/>
                <w:color w:val="000000"/>
                <w:sz w:val="24"/>
                <w:szCs w:val="24"/>
              </w:rPr>
              <w:t>ower’</w:t>
            </w:r>
            <w:r>
              <w:rPr>
                <w:rFonts w:ascii="Arial" w:eastAsia="Arial" w:hAnsi="Arial" w:cs="Arial"/>
                <w:color w:val="000000"/>
                <w:sz w:val="24"/>
                <w:szCs w:val="24"/>
              </w:rPr>
              <w:t xml:space="preserve"> as the topic for this lesson; explain that you will </w:t>
            </w:r>
            <w:r w:rsidR="003F318E">
              <w:rPr>
                <w:rFonts w:ascii="Arial" w:eastAsia="Arial" w:hAnsi="Arial" w:cs="Arial"/>
                <w:sz w:val="24"/>
                <w:szCs w:val="24"/>
              </w:rPr>
              <w:t>be exploring four</w:t>
            </w:r>
            <w:r>
              <w:rPr>
                <w:rFonts w:ascii="Arial" w:eastAsia="Arial" w:hAnsi="Arial" w:cs="Arial"/>
                <w:sz w:val="24"/>
                <w:szCs w:val="24"/>
              </w:rPr>
              <w:t xml:space="preserve"> different types of power. </w:t>
            </w:r>
          </w:p>
          <w:p w14:paraId="2FE97305" w14:textId="77777777" w:rsidR="00FF3013" w:rsidRDefault="00101A55">
            <w:pPr>
              <w:ind w:left="-65"/>
              <w:rPr>
                <w:rFonts w:ascii="Arial" w:eastAsia="Arial" w:hAnsi="Arial" w:cs="Arial"/>
                <w:sz w:val="24"/>
                <w:szCs w:val="24"/>
              </w:rPr>
            </w:pPr>
            <w:r>
              <w:rPr>
                <w:rFonts w:ascii="Arial" w:eastAsia="Arial" w:hAnsi="Arial" w:cs="Arial"/>
                <w:sz w:val="24"/>
                <w:szCs w:val="24"/>
              </w:rPr>
              <w:t xml:space="preserve">Either read, or have learners read, the poem </w:t>
            </w:r>
            <w:r w:rsidR="000D6238">
              <w:rPr>
                <w:rFonts w:ascii="Arial" w:eastAsia="Arial" w:hAnsi="Arial" w:cs="Arial"/>
                <w:sz w:val="24"/>
                <w:szCs w:val="24"/>
              </w:rPr>
              <w:t>‘Power’</w:t>
            </w:r>
            <w:r>
              <w:rPr>
                <w:rFonts w:ascii="Arial" w:eastAsia="Arial" w:hAnsi="Arial" w:cs="Arial"/>
                <w:sz w:val="24"/>
                <w:szCs w:val="24"/>
              </w:rPr>
              <w:t xml:space="preserve"> by Edwina Matthews: </w:t>
            </w:r>
            <w:hyperlink r:id="rId10">
              <w:r>
                <w:rPr>
                  <w:rFonts w:ascii="Arial" w:eastAsia="Arial" w:hAnsi="Arial" w:cs="Arial"/>
                  <w:color w:val="0563C1"/>
                  <w:sz w:val="24"/>
                  <w:szCs w:val="24"/>
                  <w:u w:val="single"/>
                </w:rPr>
                <w:t>https://www.poemhunter.com/poem/power-2/</w:t>
              </w:r>
            </w:hyperlink>
          </w:p>
        </w:tc>
        <w:tc>
          <w:tcPr>
            <w:tcW w:w="1417" w:type="dxa"/>
          </w:tcPr>
          <w:p w14:paraId="29EE502C" w14:textId="77777777" w:rsidR="00FF3013" w:rsidRDefault="00101A55">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3 mins.</w:t>
            </w:r>
          </w:p>
        </w:tc>
      </w:tr>
      <w:tr w:rsidR="00FF3013" w14:paraId="6055511E" w14:textId="77777777">
        <w:tc>
          <w:tcPr>
            <w:tcW w:w="8619" w:type="dxa"/>
          </w:tcPr>
          <w:p w14:paraId="602F78D5" w14:textId="77777777" w:rsidR="00FF3013" w:rsidRDefault="00101A55">
            <w:pPr>
              <w:rPr>
                <w:rFonts w:ascii="Arial" w:eastAsia="Arial" w:hAnsi="Arial" w:cs="Arial"/>
                <w:sz w:val="24"/>
                <w:szCs w:val="24"/>
              </w:rPr>
            </w:pPr>
            <w:r>
              <w:rPr>
                <w:rFonts w:ascii="Arial" w:eastAsia="Arial" w:hAnsi="Arial" w:cs="Arial"/>
                <w:sz w:val="24"/>
                <w:szCs w:val="24"/>
              </w:rPr>
              <w:t xml:space="preserve">2.   Invite learners in pairs/table groups to have a discussion about what they think power is.  How might each of the different descriptions of power in the poem look? sound? feel?   </w:t>
            </w:r>
          </w:p>
          <w:p w14:paraId="183B7247" w14:textId="6807D038" w:rsidR="00FF3013" w:rsidRDefault="00406533">
            <w:pPr>
              <w:rPr>
                <w:rFonts w:ascii="Arial" w:eastAsia="Arial" w:hAnsi="Arial" w:cs="Arial"/>
                <w:sz w:val="24"/>
                <w:szCs w:val="24"/>
              </w:rPr>
            </w:pPr>
            <w:r>
              <w:rPr>
                <w:rFonts w:ascii="Arial" w:eastAsia="Arial" w:hAnsi="Arial" w:cs="Arial"/>
                <w:sz w:val="24"/>
                <w:szCs w:val="24"/>
              </w:rPr>
              <w:t>NB</w:t>
            </w:r>
            <w:r w:rsidR="00101A55">
              <w:rPr>
                <w:rFonts w:ascii="Arial" w:eastAsia="Arial" w:hAnsi="Arial" w:cs="Arial"/>
                <w:sz w:val="24"/>
                <w:szCs w:val="24"/>
              </w:rPr>
              <w:t xml:space="preserve"> Another option here </w:t>
            </w:r>
            <w:r w:rsidR="003F318E">
              <w:rPr>
                <w:rFonts w:ascii="Arial" w:eastAsia="Arial" w:hAnsi="Arial" w:cs="Arial"/>
                <w:sz w:val="24"/>
                <w:szCs w:val="24"/>
              </w:rPr>
              <w:t>is to allocate each pair/group one or two</w:t>
            </w:r>
            <w:r w:rsidR="00101A55">
              <w:rPr>
                <w:rFonts w:ascii="Arial" w:eastAsia="Arial" w:hAnsi="Arial" w:cs="Arial"/>
                <w:sz w:val="24"/>
                <w:szCs w:val="24"/>
              </w:rPr>
              <w:t xml:space="preserve"> sections of the poem to focus on.</w:t>
            </w:r>
          </w:p>
        </w:tc>
        <w:tc>
          <w:tcPr>
            <w:tcW w:w="1417" w:type="dxa"/>
          </w:tcPr>
          <w:p w14:paraId="3B9BBAAD" w14:textId="77777777" w:rsidR="00FF3013" w:rsidRDefault="00101A55">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5 mins.</w:t>
            </w:r>
          </w:p>
        </w:tc>
      </w:tr>
      <w:tr w:rsidR="00FF3013" w14:paraId="7115D28E" w14:textId="77777777">
        <w:tc>
          <w:tcPr>
            <w:tcW w:w="8619" w:type="dxa"/>
          </w:tcPr>
          <w:p w14:paraId="4415D6AC" w14:textId="77777777" w:rsidR="00FF3013" w:rsidRDefault="00101A55">
            <w:pPr>
              <w:pBdr>
                <w:top w:val="nil"/>
                <w:left w:val="nil"/>
                <w:bottom w:val="nil"/>
                <w:right w:val="nil"/>
                <w:between w:val="nil"/>
              </w:pBdr>
              <w:spacing w:after="160" w:line="259" w:lineRule="auto"/>
              <w:rPr>
                <w:rFonts w:ascii="Arial" w:eastAsia="Arial" w:hAnsi="Arial" w:cs="Arial"/>
                <w:sz w:val="24"/>
                <w:szCs w:val="24"/>
              </w:rPr>
            </w:pPr>
            <w:r>
              <w:rPr>
                <w:rFonts w:ascii="Arial" w:eastAsia="Arial" w:hAnsi="Arial" w:cs="Arial"/>
                <w:sz w:val="24"/>
                <w:szCs w:val="24"/>
              </w:rPr>
              <w:t xml:space="preserve">3. </w:t>
            </w:r>
            <w:r>
              <w:rPr>
                <w:rFonts w:ascii="Arial" w:eastAsia="Arial" w:hAnsi="Arial" w:cs="Arial"/>
                <w:color w:val="000000"/>
                <w:sz w:val="24"/>
                <w:szCs w:val="24"/>
              </w:rPr>
              <w:t>Gather verbal feedback from the groups on their thoughts and feelings</w:t>
            </w:r>
            <w:r>
              <w:rPr>
                <w:rFonts w:ascii="Arial" w:eastAsia="Arial" w:hAnsi="Arial" w:cs="Arial"/>
                <w:sz w:val="24"/>
                <w:szCs w:val="24"/>
              </w:rPr>
              <w:t>; summarise their input and introd</w:t>
            </w:r>
            <w:r w:rsidR="000D6238">
              <w:rPr>
                <w:rFonts w:ascii="Arial" w:eastAsia="Arial" w:hAnsi="Arial" w:cs="Arial"/>
                <w:sz w:val="24"/>
                <w:szCs w:val="24"/>
              </w:rPr>
              <w:t>uce the definition of power as ‘the ability to act or do’</w:t>
            </w:r>
            <w:r>
              <w:rPr>
                <w:rFonts w:ascii="Arial" w:eastAsia="Arial" w:hAnsi="Arial" w:cs="Arial"/>
                <w:sz w:val="24"/>
                <w:szCs w:val="24"/>
              </w:rPr>
              <w:t xml:space="preserve">.  </w:t>
            </w:r>
          </w:p>
        </w:tc>
        <w:tc>
          <w:tcPr>
            <w:tcW w:w="1417" w:type="dxa"/>
          </w:tcPr>
          <w:p w14:paraId="14D9581B" w14:textId="77777777" w:rsidR="00FF3013" w:rsidRDefault="00101A55">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7 mins.</w:t>
            </w:r>
          </w:p>
        </w:tc>
      </w:tr>
    </w:tbl>
    <w:p w14:paraId="6D3B8E1D" w14:textId="77777777" w:rsidR="00FF3013" w:rsidRDefault="00FF3013">
      <w:pPr>
        <w:spacing w:after="0" w:line="240" w:lineRule="auto"/>
        <w:jc w:val="both"/>
        <w:rPr>
          <w:rFonts w:ascii="Arial" w:eastAsia="Arial" w:hAnsi="Arial" w:cs="Arial"/>
          <w:b/>
          <w:sz w:val="24"/>
          <w:szCs w:val="24"/>
        </w:rPr>
      </w:pPr>
    </w:p>
    <w:p w14:paraId="20C7EA8B" w14:textId="77777777" w:rsidR="00FF3013" w:rsidRDefault="00101A55">
      <w:pPr>
        <w:spacing w:after="0" w:line="240" w:lineRule="auto"/>
        <w:ind w:left="-284"/>
        <w:jc w:val="both"/>
        <w:rPr>
          <w:rFonts w:ascii="Arial" w:eastAsia="Arial" w:hAnsi="Arial" w:cs="Arial"/>
          <w:b/>
          <w:sz w:val="24"/>
          <w:szCs w:val="24"/>
        </w:rPr>
      </w:pPr>
      <w:r>
        <w:rPr>
          <w:rFonts w:ascii="Arial" w:eastAsia="Arial" w:hAnsi="Arial" w:cs="Arial"/>
          <w:b/>
          <w:sz w:val="24"/>
          <w:szCs w:val="24"/>
        </w:rPr>
        <w:t>b. Main activities</w:t>
      </w:r>
    </w:p>
    <w:p w14:paraId="307DA1A7" w14:textId="77777777" w:rsidR="00FF3013" w:rsidRDefault="00FF3013">
      <w:pPr>
        <w:spacing w:after="0" w:line="240" w:lineRule="auto"/>
        <w:ind w:left="-284"/>
        <w:jc w:val="both"/>
        <w:rPr>
          <w:rFonts w:ascii="Arial" w:eastAsia="Arial" w:hAnsi="Arial" w:cs="Arial"/>
          <w:sz w:val="24"/>
          <w:szCs w:val="24"/>
        </w:rPr>
      </w:pPr>
    </w:p>
    <w:tbl>
      <w:tblPr>
        <w:tblStyle w:val="a2"/>
        <w:tblW w:w="10036"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19"/>
        <w:gridCol w:w="1417"/>
      </w:tblGrid>
      <w:tr w:rsidR="00FF3013" w14:paraId="52D97589" w14:textId="77777777">
        <w:trPr>
          <w:trHeight w:val="399"/>
        </w:trPr>
        <w:tc>
          <w:tcPr>
            <w:tcW w:w="8619" w:type="dxa"/>
          </w:tcPr>
          <w:p w14:paraId="5EAF3E43" w14:textId="77777777" w:rsidR="00FF3013" w:rsidRDefault="00101A55">
            <w:p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t>Activity</w:t>
            </w:r>
          </w:p>
        </w:tc>
        <w:tc>
          <w:tcPr>
            <w:tcW w:w="1417" w:type="dxa"/>
          </w:tcPr>
          <w:p w14:paraId="03F46BD5" w14:textId="77777777" w:rsidR="00FF3013" w:rsidRDefault="00101A55">
            <w:p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t xml:space="preserve">Time </w:t>
            </w:r>
          </w:p>
        </w:tc>
      </w:tr>
      <w:tr w:rsidR="00FF3013" w14:paraId="59D54816" w14:textId="77777777">
        <w:tc>
          <w:tcPr>
            <w:tcW w:w="8619" w:type="dxa"/>
          </w:tcPr>
          <w:p w14:paraId="7B7EFA95" w14:textId="77777777" w:rsidR="00FF3013" w:rsidRDefault="00101A55">
            <w:pPr>
              <w:numPr>
                <w:ilvl w:val="0"/>
                <w:numId w:val="2"/>
              </w:numPr>
              <w:pBdr>
                <w:top w:val="nil"/>
                <w:left w:val="nil"/>
                <w:bottom w:val="nil"/>
                <w:right w:val="nil"/>
                <w:between w:val="nil"/>
              </w:pBdr>
              <w:spacing w:line="259" w:lineRule="auto"/>
              <w:ind w:left="318"/>
              <w:rPr>
                <w:rFonts w:ascii="Arial" w:eastAsia="Arial" w:hAnsi="Arial" w:cs="Arial"/>
                <w:color w:val="000000"/>
                <w:sz w:val="24"/>
                <w:szCs w:val="24"/>
              </w:rPr>
            </w:pPr>
            <w:r>
              <w:rPr>
                <w:rFonts w:ascii="Arial" w:eastAsia="Arial" w:hAnsi="Arial" w:cs="Arial"/>
                <w:b/>
                <w:color w:val="000000"/>
                <w:sz w:val="24"/>
                <w:szCs w:val="24"/>
              </w:rPr>
              <w:t>Introduce the four different types of power</w:t>
            </w:r>
            <w:r>
              <w:rPr>
                <w:rFonts w:ascii="Arial" w:eastAsia="Arial" w:hAnsi="Arial" w:cs="Arial"/>
                <w:color w:val="000000"/>
                <w:sz w:val="24"/>
                <w:szCs w:val="24"/>
                <w:vertAlign w:val="superscript"/>
              </w:rPr>
              <w:footnoteReference w:id="1"/>
            </w:r>
            <w:r>
              <w:rPr>
                <w:rFonts w:ascii="Arial" w:eastAsia="Arial" w:hAnsi="Arial" w:cs="Arial"/>
                <w:color w:val="000000"/>
                <w:sz w:val="24"/>
                <w:szCs w:val="24"/>
              </w:rPr>
              <w:t xml:space="preserve"> </w:t>
            </w:r>
          </w:p>
          <w:p w14:paraId="516022F5" w14:textId="3E24568E" w:rsidR="00FF3013" w:rsidRDefault="003F318E">
            <w:pPr>
              <w:numPr>
                <w:ilvl w:val="0"/>
                <w:numId w:val="7"/>
              </w:numPr>
              <w:pBdr>
                <w:top w:val="nil"/>
                <w:left w:val="nil"/>
                <w:bottom w:val="nil"/>
                <w:right w:val="nil"/>
                <w:between w:val="nil"/>
              </w:pBdr>
              <w:spacing w:line="259" w:lineRule="auto"/>
              <w:rPr>
                <w:rFonts w:ascii="Arial" w:eastAsia="Arial" w:hAnsi="Arial" w:cs="Arial"/>
                <w:color w:val="000000"/>
                <w:sz w:val="24"/>
                <w:szCs w:val="24"/>
              </w:rPr>
            </w:pPr>
            <w:bookmarkStart w:id="5" w:name="_heading=h.1fob9te" w:colFirst="0" w:colLast="0"/>
            <w:bookmarkEnd w:id="5"/>
            <w:r>
              <w:rPr>
                <w:rFonts w:ascii="Arial" w:eastAsia="Arial" w:hAnsi="Arial" w:cs="Arial"/>
                <w:b/>
                <w:color w:val="000000"/>
                <w:sz w:val="24"/>
                <w:szCs w:val="24"/>
              </w:rPr>
              <w:t>Power o</w:t>
            </w:r>
            <w:r w:rsidR="00101A55">
              <w:rPr>
                <w:rFonts w:ascii="Arial" w:eastAsia="Arial" w:hAnsi="Arial" w:cs="Arial"/>
                <w:b/>
                <w:color w:val="000000"/>
                <w:sz w:val="24"/>
                <w:szCs w:val="24"/>
              </w:rPr>
              <w:t>ver</w:t>
            </w:r>
            <w:r w:rsidR="00101A55">
              <w:rPr>
                <w:rFonts w:ascii="Arial" w:eastAsia="Arial" w:hAnsi="Arial" w:cs="Arial"/>
                <w:color w:val="000000"/>
                <w:sz w:val="24"/>
                <w:szCs w:val="24"/>
              </w:rPr>
              <w:t xml:space="preserve"> (most common understanding of power -</w:t>
            </w:r>
            <w:r w:rsidR="00101A55">
              <w:rPr>
                <w:rFonts w:ascii="Arial" w:eastAsia="Arial" w:hAnsi="Arial" w:cs="Arial"/>
                <w:b/>
                <w:color w:val="000000"/>
                <w:sz w:val="24"/>
                <w:szCs w:val="24"/>
              </w:rPr>
              <w:t xml:space="preserve"> </w:t>
            </w:r>
            <w:r w:rsidR="00101A55">
              <w:rPr>
                <w:rFonts w:ascii="Arial" w:eastAsia="Arial" w:hAnsi="Arial" w:cs="Arial"/>
                <w:color w:val="000000"/>
                <w:sz w:val="24"/>
                <w:szCs w:val="24"/>
              </w:rPr>
              <w:t xml:space="preserve">control or domination by one person/group over others; power of strong over the weak; associated with coercion, force, corruption and abuse.) </w:t>
            </w:r>
          </w:p>
          <w:p w14:paraId="702A0285" w14:textId="4CF646B9" w:rsidR="00FF3013" w:rsidRDefault="003F318E">
            <w:pPr>
              <w:numPr>
                <w:ilvl w:val="0"/>
                <w:numId w:val="7"/>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b/>
                <w:color w:val="000000"/>
                <w:sz w:val="24"/>
                <w:szCs w:val="24"/>
              </w:rPr>
              <w:t>Power t</w:t>
            </w:r>
            <w:r w:rsidR="00101A55">
              <w:rPr>
                <w:rFonts w:ascii="Arial" w:eastAsia="Arial" w:hAnsi="Arial" w:cs="Arial"/>
                <w:b/>
                <w:color w:val="000000"/>
                <w:sz w:val="24"/>
                <w:szCs w:val="24"/>
              </w:rPr>
              <w:t>o</w:t>
            </w:r>
            <w:r w:rsidR="00101A55">
              <w:rPr>
                <w:rFonts w:ascii="Arial" w:eastAsia="Arial" w:hAnsi="Arial" w:cs="Arial"/>
                <w:color w:val="000000"/>
                <w:sz w:val="24"/>
                <w:szCs w:val="24"/>
              </w:rPr>
              <w:t xml:space="preserve"> (refers to each person’s uni</w:t>
            </w:r>
            <w:r w:rsidR="000D6238">
              <w:rPr>
                <w:rFonts w:ascii="Arial" w:eastAsia="Arial" w:hAnsi="Arial" w:cs="Arial"/>
                <w:color w:val="000000"/>
                <w:sz w:val="24"/>
                <w:szCs w:val="24"/>
              </w:rPr>
              <w:t>que ability to make a decision and</w:t>
            </w:r>
            <w:r w:rsidR="00101A55">
              <w:rPr>
                <w:rFonts w:ascii="Arial" w:eastAsia="Arial" w:hAnsi="Arial" w:cs="Arial"/>
                <w:color w:val="000000"/>
                <w:sz w:val="24"/>
                <w:szCs w:val="24"/>
              </w:rPr>
              <w:t xml:space="preserve"> take action to bring about change; to shape our own lives.  Where there </w:t>
            </w:r>
            <w:r w:rsidR="00101A55">
              <w:rPr>
                <w:rFonts w:ascii="Arial" w:eastAsia="Arial" w:hAnsi="Arial" w:cs="Arial"/>
                <w:color w:val="000000"/>
                <w:sz w:val="24"/>
                <w:szCs w:val="24"/>
              </w:rPr>
              <w:lastRenderedPageBreak/>
              <w:t xml:space="preserve">is mutual support between individuals, </w:t>
            </w:r>
            <w:r w:rsidR="00101A55">
              <w:rPr>
                <w:rFonts w:ascii="Arial" w:eastAsia="Arial" w:hAnsi="Arial" w:cs="Arial"/>
                <w:b/>
                <w:color w:val="000000"/>
                <w:sz w:val="24"/>
                <w:szCs w:val="24"/>
              </w:rPr>
              <w:t>power to</w:t>
            </w:r>
            <w:r w:rsidR="00101A55">
              <w:rPr>
                <w:rFonts w:ascii="Arial" w:eastAsia="Arial" w:hAnsi="Arial" w:cs="Arial"/>
                <w:color w:val="000000"/>
                <w:sz w:val="24"/>
                <w:szCs w:val="24"/>
              </w:rPr>
              <w:t xml:space="preserve"> opens up possibilities for collective action or </w:t>
            </w:r>
            <w:r w:rsidR="00101A55">
              <w:rPr>
                <w:rFonts w:ascii="Arial" w:eastAsia="Arial" w:hAnsi="Arial" w:cs="Arial"/>
                <w:b/>
                <w:color w:val="000000"/>
                <w:sz w:val="24"/>
                <w:szCs w:val="24"/>
              </w:rPr>
              <w:t>power with.)</w:t>
            </w:r>
          </w:p>
          <w:p w14:paraId="16AF8947" w14:textId="757B541E" w:rsidR="00FF3013" w:rsidRDefault="003F318E">
            <w:pPr>
              <w:numPr>
                <w:ilvl w:val="0"/>
                <w:numId w:val="7"/>
              </w:numPr>
              <w:pBdr>
                <w:top w:val="nil"/>
                <w:left w:val="nil"/>
                <w:bottom w:val="nil"/>
                <w:right w:val="nil"/>
                <w:between w:val="nil"/>
              </w:pBdr>
              <w:spacing w:line="259" w:lineRule="auto"/>
              <w:rPr>
                <w:rFonts w:ascii="Arial" w:eastAsia="Arial" w:hAnsi="Arial" w:cs="Arial"/>
                <w:b/>
                <w:color w:val="000000"/>
                <w:sz w:val="24"/>
                <w:szCs w:val="24"/>
              </w:rPr>
            </w:pPr>
            <w:r>
              <w:rPr>
                <w:rFonts w:ascii="Arial" w:eastAsia="Arial" w:hAnsi="Arial" w:cs="Arial"/>
                <w:b/>
                <w:color w:val="000000"/>
                <w:sz w:val="24"/>
                <w:szCs w:val="24"/>
              </w:rPr>
              <w:t>Power w</w:t>
            </w:r>
            <w:r w:rsidR="00101A55">
              <w:rPr>
                <w:rFonts w:ascii="Arial" w:eastAsia="Arial" w:hAnsi="Arial" w:cs="Arial"/>
                <w:b/>
                <w:color w:val="000000"/>
                <w:sz w:val="24"/>
                <w:szCs w:val="24"/>
              </w:rPr>
              <w:t>ith</w:t>
            </w:r>
            <w:r w:rsidR="00101A55">
              <w:rPr>
                <w:rFonts w:ascii="Arial" w:eastAsia="Arial" w:hAnsi="Arial" w:cs="Arial"/>
                <w:color w:val="000000"/>
                <w:sz w:val="24"/>
                <w:szCs w:val="24"/>
              </w:rPr>
              <w:t xml:space="preserve"> (others – collective power of speaking out and</w:t>
            </w:r>
            <w:r w:rsidR="000D6238">
              <w:rPr>
                <w:rFonts w:ascii="Arial" w:eastAsia="Arial" w:hAnsi="Arial" w:cs="Arial"/>
                <w:color w:val="000000"/>
                <w:sz w:val="24"/>
                <w:szCs w:val="24"/>
              </w:rPr>
              <w:t xml:space="preserve"> acting jointly… collaboration and</w:t>
            </w:r>
            <w:r w:rsidR="00101A55">
              <w:rPr>
                <w:rFonts w:ascii="Arial" w:eastAsia="Arial" w:hAnsi="Arial" w:cs="Arial"/>
                <w:color w:val="000000"/>
                <w:sz w:val="24"/>
                <w:szCs w:val="24"/>
              </w:rPr>
              <w:t xml:space="preserve"> collective support and organisation, we are more powerful as a group than as a series of individuals.)</w:t>
            </w:r>
          </w:p>
          <w:p w14:paraId="67321E11" w14:textId="7F21D992" w:rsidR="00FF3013" w:rsidRDefault="003F318E">
            <w:pPr>
              <w:numPr>
                <w:ilvl w:val="0"/>
                <w:numId w:val="7"/>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b/>
                <w:color w:val="000000"/>
                <w:sz w:val="24"/>
                <w:szCs w:val="24"/>
              </w:rPr>
              <w:t>Power w</w:t>
            </w:r>
            <w:bookmarkStart w:id="6" w:name="_GoBack"/>
            <w:bookmarkEnd w:id="6"/>
            <w:r w:rsidR="00101A55">
              <w:rPr>
                <w:rFonts w:ascii="Arial" w:eastAsia="Arial" w:hAnsi="Arial" w:cs="Arial"/>
                <w:b/>
                <w:color w:val="000000"/>
                <w:sz w:val="24"/>
                <w:szCs w:val="24"/>
              </w:rPr>
              <w:t>ithin</w:t>
            </w:r>
            <w:r w:rsidR="00101A55">
              <w:rPr>
                <w:rFonts w:ascii="Arial" w:eastAsia="Arial" w:hAnsi="Arial" w:cs="Arial"/>
                <w:color w:val="000000"/>
                <w:sz w:val="24"/>
                <w:szCs w:val="24"/>
              </w:rPr>
              <w:t xml:space="preserve"> (the power to imagine, hope, dream; similar to</w:t>
            </w:r>
            <w:r w:rsidR="00101A55">
              <w:rPr>
                <w:rFonts w:ascii="Arial" w:eastAsia="Arial" w:hAnsi="Arial" w:cs="Arial"/>
                <w:b/>
                <w:color w:val="000000"/>
                <w:sz w:val="24"/>
                <w:szCs w:val="24"/>
              </w:rPr>
              <w:t xml:space="preserve"> </w:t>
            </w:r>
            <w:r w:rsidR="00101A55">
              <w:rPr>
                <w:rFonts w:ascii="Arial" w:eastAsia="Arial" w:hAnsi="Arial" w:cs="Arial"/>
                <w:color w:val="000000"/>
                <w:sz w:val="24"/>
                <w:szCs w:val="24"/>
              </w:rPr>
              <w:t xml:space="preserve">self-confidence and </w:t>
            </w:r>
            <w:r w:rsidR="000D6238">
              <w:rPr>
                <w:rFonts w:ascii="Arial" w:eastAsia="Arial" w:hAnsi="Arial" w:cs="Arial"/>
                <w:color w:val="000000"/>
                <w:sz w:val="24"/>
                <w:szCs w:val="24"/>
              </w:rPr>
              <w:t>linked with sense of awareness and self-worth and</w:t>
            </w:r>
            <w:r w:rsidR="00101A55">
              <w:rPr>
                <w:rFonts w:ascii="Arial" w:eastAsia="Arial" w:hAnsi="Arial" w:cs="Arial"/>
                <w:color w:val="000000"/>
                <w:sz w:val="24"/>
                <w:szCs w:val="24"/>
              </w:rPr>
              <w:t xml:space="preserve"> belief they can make changes - also </w:t>
            </w:r>
            <w:r w:rsidR="000D6238">
              <w:rPr>
                <w:rFonts w:ascii="Arial" w:eastAsia="Arial" w:hAnsi="Arial" w:cs="Arial"/>
                <w:color w:val="000000"/>
                <w:sz w:val="24"/>
                <w:szCs w:val="24"/>
              </w:rPr>
              <w:t>‘</w:t>
            </w:r>
            <w:r w:rsidR="00101A55">
              <w:rPr>
                <w:rFonts w:ascii="Arial" w:eastAsia="Arial" w:hAnsi="Arial" w:cs="Arial"/>
                <w:color w:val="000000"/>
                <w:sz w:val="24"/>
                <w:szCs w:val="24"/>
              </w:rPr>
              <w:t>empowered</w:t>
            </w:r>
            <w:r w:rsidR="000D6238">
              <w:rPr>
                <w:rFonts w:ascii="Arial" w:eastAsia="Arial" w:hAnsi="Arial" w:cs="Arial"/>
                <w:color w:val="000000"/>
                <w:sz w:val="24"/>
                <w:szCs w:val="24"/>
              </w:rPr>
              <w:t>’</w:t>
            </w:r>
            <w:r w:rsidR="00101A55">
              <w:rPr>
                <w:rFonts w:ascii="Arial" w:eastAsia="Arial" w:hAnsi="Arial" w:cs="Arial"/>
                <w:color w:val="000000"/>
                <w:sz w:val="24"/>
                <w:szCs w:val="24"/>
              </w:rPr>
              <w:t>.)</w:t>
            </w:r>
          </w:p>
          <w:p w14:paraId="08B851A3" w14:textId="77777777" w:rsidR="00FF3013" w:rsidRDefault="00FF3013">
            <w:pPr>
              <w:pBdr>
                <w:top w:val="nil"/>
                <w:left w:val="nil"/>
                <w:bottom w:val="nil"/>
                <w:right w:val="nil"/>
                <w:between w:val="nil"/>
              </w:pBdr>
              <w:spacing w:line="259" w:lineRule="auto"/>
              <w:rPr>
                <w:rFonts w:ascii="Arial" w:eastAsia="Arial" w:hAnsi="Arial" w:cs="Arial"/>
                <w:color w:val="000000"/>
                <w:sz w:val="24"/>
                <w:szCs w:val="24"/>
              </w:rPr>
            </w:pPr>
          </w:p>
          <w:p w14:paraId="22209D6D" w14:textId="77777777" w:rsidR="00FF3013" w:rsidRDefault="00101A55">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Ask learners in pairs/table groups to discuss what they think the difference between these types of power is?  Can they think of an example for each type of power? This could be recorded on RS70 (some examples are on RS71).</w:t>
            </w:r>
          </w:p>
        </w:tc>
        <w:tc>
          <w:tcPr>
            <w:tcW w:w="1417" w:type="dxa"/>
          </w:tcPr>
          <w:p w14:paraId="584435D0" w14:textId="77777777" w:rsidR="00FF3013" w:rsidRDefault="00101A55">
            <w:p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lastRenderedPageBreak/>
              <w:t>5 mins.</w:t>
            </w:r>
          </w:p>
          <w:p w14:paraId="4BD156E3" w14:textId="77777777" w:rsidR="00FF3013" w:rsidRDefault="00FF3013">
            <w:pPr>
              <w:pBdr>
                <w:top w:val="nil"/>
                <w:left w:val="nil"/>
                <w:bottom w:val="nil"/>
                <w:right w:val="nil"/>
                <w:between w:val="nil"/>
              </w:pBdr>
              <w:spacing w:line="259" w:lineRule="auto"/>
              <w:rPr>
                <w:rFonts w:ascii="Arial" w:eastAsia="Arial" w:hAnsi="Arial" w:cs="Arial"/>
                <w:color w:val="000000"/>
                <w:sz w:val="24"/>
                <w:szCs w:val="24"/>
              </w:rPr>
            </w:pPr>
          </w:p>
          <w:p w14:paraId="38FF12A4" w14:textId="77777777" w:rsidR="00FF3013" w:rsidRDefault="00FF3013">
            <w:pPr>
              <w:pBdr>
                <w:top w:val="nil"/>
                <w:left w:val="nil"/>
                <w:bottom w:val="nil"/>
                <w:right w:val="nil"/>
                <w:between w:val="nil"/>
              </w:pBdr>
              <w:spacing w:line="259" w:lineRule="auto"/>
              <w:rPr>
                <w:rFonts w:ascii="Arial" w:eastAsia="Arial" w:hAnsi="Arial" w:cs="Arial"/>
                <w:color w:val="000000"/>
                <w:sz w:val="24"/>
                <w:szCs w:val="24"/>
              </w:rPr>
            </w:pPr>
          </w:p>
          <w:p w14:paraId="2C7ADEB1" w14:textId="77777777" w:rsidR="00FF3013" w:rsidRDefault="00FF3013">
            <w:pPr>
              <w:pBdr>
                <w:top w:val="nil"/>
                <w:left w:val="nil"/>
                <w:bottom w:val="nil"/>
                <w:right w:val="nil"/>
                <w:between w:val="nil"/>
              </w:pBdr>
              <w:spacing w:line="259" w:lineRule="auto"/>
              <w:rPr>
                <w:rFonts w:ascii="Arial" w:eastAsia="Arial" w:hAnsi="Arial" w:cs="Arial"/>
                <w:color w:val="000000"/>
                <w:sz w:val="24"/>
                <w:szCs w:val="24"/>
              </w:rPr>
            </w:pPr>
          </w:p>
          <w:p w14:paraId="00BE003A" w14:textId="77777777" w:rsidR="00FF3013" w:rsidRDefault="00FF3013">
            <w:pPr>
              <w:pBdr>
                <w:top w:val="nil"/>
                <w:left w:val="nil"/>
                <w:bottom w:val="nil"/>
                <w:right w:val="nil"/>
                <w:between w:val="nil"/>
              </w:pBdr>
              <w:spacing w:line="259" w:lineRule="auto"/>
              <w:rPr>
                <w:rFonts w:ascii="Arial" w:eastAsia="Arial" w:hAnsi="Arial" w:cs="Arial"/>
                <w:color w:val="000000"/>
                <w:sz w:val="24"/>
                <w:szCs w:val="24"/>
              </w:rPr>
            </w:pPr>
          </w:p>
          <w:p w14:paraId="141B4EF8" w14:textId="77777777" w:rsidR="00FF3013" w:rsidRDefault="00FF3013">
            <w:pPr>
              <w:pBdr>
                <w:top w:val="nil"/>
                <w:left w:val="nil"/>
                <w:bottom w:val="nil"/>
                <w:right w:val="nil"/>
                <w:between w:val="nil"/>
              </w:pBdr>
              <w:spacing w:line="259" w:lineRule="auto"/>
              <w:rPr>
                <w:rFonts w:ascii="Arial" w:eastAsia="Arial" w:hAnsi="Arial" w:cs="Arial"/>
                <w:color w:val="000000"/>
                <w:sz w:val="24"/>
                <w:szCs w:val="24"/>
              </w:rPr>
            </w:pPr>
          </w:p>
          <w:p w14:paraId="76B145C6" w14:textId="77777777" w:rsidR="00FF3013" w:rsidRDefault="00FF3013">
            <w:pPr>
              <w:pBdr>
                <w:top w:val="nil"/>
                <w:left w:val="nil"/>
                <w:bottom w:val="nil"/>
                <w:right w:val="nil"/>
                <w:between w:val="nil"/>
              </w:pBdr>
              <w:spacing w:line="259" w:lineRule="auto"/>
              <w:rPr>
                <w:rFonts w:ascii="Arial" w:eastAsia="Arial" w:hAnsi="Arial" w:cs="Arial"/>
                <w:color w:val="000000"/>
                <w:sz w:val="24"/>
                <w:szCs w:val="24"/>
              </w:rPr>
            </w:pPr>
          </w:p>
          <w:p w14:paraId="09CEC5CA" w14:textId="77777777" w:rsidR="00FF3013" w:rsidRDefault="00FF3013">
            <w:pPr>
              <w:pBdr>
                <w:top w:val="nil"/>
                <w:left w:val="nil"/>
                <w:bottom w:val="nil"/>
                <w:right w:val="nil"/>
                <w:between w:val="nil"/>
              </w:pBdr>
              <w:spacing w:line="259" w:lineRule="auto"/>
              <w:rPr>
                <w:rFonts w:ascii="Arial" w:eastAsia="Arial" w:hAnsi="Arial" w:cs="Arial"/>
                <w:color w:val="000000"/>
                <w:sz w:val="24"/>
                <w:szCs w:val="24"/>
              </w:rPr>
            </w:pPr>
          </w:p>
          <w:p w14:paraId="5C869432" w14:textId="77777777" w:rsidR="00FF3013" w:rsidRDefault="00FF3013">
            <w:pPr>
              <w:pBdr>
                <w:top w:val="nil"/>
                <w:left w:val="nil"/>
                <w:bottom w:val="nil"/>
                <w:right w:val="nil"/>
                <w:between w:val="nil"/>
              </w:pBdr>
              <w:spacing w:line="259" w:lineRule="auto"/>
              <w:rPr>
                <w:rFonts w:ascii="Arial" w:eastAsia="Arial" w:hAnsi="Arial" w:cs="Arial"/>
                <w:color w:val="000000"/>
                <w:sz w:val="24"/>
                <w:szCs w:val="24"/>
              </w:rPr>
            </w:pPr>
          </w:p>
          <w:p w14:paraId="31F03CBF" w14:textId="77777777" w:rsidR="00FF3013" w:rsidRDefault="00FF3013">
            <w:pPr>
              <w:pBdr>
                <w:top w:val="nil"/>
                <w:left w:val="nil"/>
                <w:bottom w:val="nil"/>
                <w:right w:val="nil"/>
                <w:between w:val="nil"/>
              </w:pBdr>
              <w:spacing w:line="259" w:lineRule="auto"/>
              <w:rPr>
                <w:rFonts w:ascii="Arial" w:eastAsia="Arial" w:hAnsi="Arial" w:cs="Arial"/>
                <w:color w:val="000000"/>
                <w:sz w:val="24"/>
                <w:szCs w:val="24"/>
              </w:rPr>
            </w:pPr>
          </w:p>
          <w:p w14:paraId="68574B85" w14:textId="77777777" w:rsidR="00FF3013" w:rsidRDefault="00FF3013">
            <w:pPr>
              <w:pBdr>
                <w:top w:val="nil"/>
                <w:left w:val="nil"/>
                <w:bottom w:val="nil"/>
                <w:right w:val="nil"/>
                <w:between w:val="nil"/>
              </w:pBdr>
              <w:spacing w:line="259" w:lineRule="auto"/>
              <w:rPr>
                <w:rFonts w:ascii="Arial" w:eastAsia="Arial" w:hAnsi="Arial" w:cs="Arial"/>
                <w:color w:val="000000"/>
                <w:sz w:val="24"/>
                <w:szCs w:val="24"/>
              </w:rPr>
            </w:pPr>
          </w:p>
          <w:p w14:paraId="77F908E0" w14:textId="77777777" w:rsidR="00FF3013" w:rsidRDefault="00FF3013">
            <w:pPr>
              <w:pBdr>
                <w:top w:val="nil"/>
                <w:left w:val="nil"/>
                <w:bottom w:val="nil"/>
                <w:right w:val="nil"/>
                <w:between w:val="nil"/>
              </w:pBdr>
              <w:spacing w:line="259" w:lineRule="auto"/>
              <w:rPr>
                <w:rFonts w:ascii="Arial" w:eastAsia="Arial" w:hAnsi="Arial" w:cs="Arial"/>
                <w:color w:val="000000"/>
                <w:sz w:val="24"/>
                <w:szCs w:val="24"/>
              </w:rPr>
            </w:pPr>
          </w:p>
          <w:p w14:paraId="27D6783B" w14:textId="77777777" w:rsidR="00FF3013" w:rsidRDefault="00FF3013">
            <w:pPr>
              <w:pBdr>
                <w:top w:val="nil"/>
                <w:left w:val="nil"/>
                <w:bottom w:val="nil"/>
                <w:right w:val="nil"/>
                <w:between w:val="nil"/>
              </w:pBdr>
              <w:spacing w:line="259" w:lineRule="auto"/>
              <w:rPr>
                <w:rFonts w:ascii="Arial" w:eastAsia="Arial" w:hAnsi="Arial" w:cs="Arial"/>
                <w:color w:val="000000"/>
                <w:sz w:val="24"/>
                <w:szCs w:val="24"/>
              </w:rPr>
            </w:pPr>
          </w:p>
          <w:p w14:paraId="69CF36D7" w14:textId="77777777" w:rsidR="00FF3013" w:rsidRDefault="00FF3013">
            <w:pPr>
              <w:pBdr>
                <w:top w:val="nil"/>
                <w:left w:val="nil"/>
                <w:bottom w:val="nil"/>
                <w:right w:val="nil"/>
                <w:between w:val="nil"/>
              </w:pBdr>
              <w:spacing w:line="259" w:lineRule="auto"/>
              <w:rPr>
                <w:rFonts w:ascii="Arial" w:eastAsia="Arial" w:hAnsi="Arial" w:cs="Arial"/>
                <w:color w:val="000000"/>
                <w:sz w:val="24"/>
                <w:szCs w:val="24"/>
              </w:rPr>
            </w:pPr>
          </w:p>
          <w:p w14:paraId="4D77B3EA" w14:textId="77777777" w:rsidR="00FF3013" w:rsidRDefault="00FF3013">
            <w:pPr>
              <w:pBdr>
                <w:top w:val="nil"/>
                <w:left w:val="nil"/>
                <w:bottom w:val="nil"/>
                <w:right w:val="nil"/>
                <w:between w:val="nil"/>
              </w:pBdr>
              <w:spacing w:line="259" w:lineRule="auto"/>
              <w:rPr>
                <w:rFonts w:ascii="Arial" w:eastAsia="Arial" w:hAnsi="Arial" w:cs="Arial"/>
                <w:color w:val="000000"/>
                <w:sz w:val="24"/>
                <w:szCs w:val="24"/>
              </w:rPr>
            </w:pPr>
          </w:p>
          <w:p w14:paraId="043E01BC" w14:textId="77777777" w:rsidR="00FF3013" w:rsidRDefault="00101A55">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15 mins.</w:t>
            </w:r>
          </w:p>
        </w:tc>
      </w:tr>
      <w:tr w:rsidR="00FF3013" w14:paraId="00076A17" w14:textId="77777777">
        <w:tc>
          <w:tcPr>
            <w:tcW w:w="8619" w:type="dxa"/>
          </w:tcPr>
          <w:p w14:paraId="663B5612" w14:textId="77777777" w:rsidR="00FF3013" w:rsidRDefault="00101A55">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lastRenderedPageBreak/>
              <w:t>2.   Using the Story Cubes ask each pair or group to create a story about</w:t>
            </w:r>
            <w:r>
              <w:rPr>
                <w:rFonts w:ascii="Arial" w:eastAsia="Arial" w:hAnsi="Arial" w:cs="Arial"/>
                <w:sz w:val="24"/>
                <w:szCs w:val="24"/>
              </w:rPr>
              <w:t xml:space="preserve"> </w:t>
            </w:r>
            <w:r>
              <w:rPr>
                <w:rFonts w:ascii="Arial" w:eastAsia="Arial" w:hAnsi="Arial" w:cs="Arial"/>
                <w:color w:val="000000"/>
                <w:sz w:val="24"/>
                <w:szCs w:val="24"/>
              </w:rPr>
              <w:t>one of</w:t>
            </w:r>
            <w:r>
              <w:rPr>
                <w:rFonts w:ascii="Arial" w:eastAsia="Arial" w:hAnsi="Arial" w:cs="Arial"/>
                <w:sz w:val="24"/>
                <w:szCs w:val="24"/>
              </w:rPr>
              <w:t xml:space="preserve"> the four different types of power.  Ask them to pick one of the four randomly from folded bits of paper .</w:t>
            </w:r>
          </w:p>
        </w:tc>
        <w:tc>
          <w:tcPr>
            <w:tcW w:w="1417" w:type="dxa"/>
          </w:tcPr>
          <w:p w14:paraId="0D61E7D4" w14:textId="77777777" w:rsidR="00FF3013" w:rsidRDefault="00101A55">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 xml:space="preserve">25 mins. </w:t>
            </w:r>
          </w:p>
        </w:tc>
      </w:tr>
    </w:tbl>
    <w:p w14:paraId="377D9F11" w14:textId="77777777" w:rsidR="00FF3013" w:rsidRDefault="00FF3013">
      <w:pPr>
        <w:spacing w:after="0" w:line="240" w:lineRule="auto"/>
        <w:ind w:left="-284"/>
        <w:rPr>
          <w:rFonts w:ascii="Arial" w:eastAsia="Arial" w:hAnsi="Arial" w:cs="Arial"/>
          <w:b/>
          <w:sz w:val="24"/>
          <w:szCs w:val="24"/>
        </w:rPr>
      </w:pPr>
    </w:p>
    <w:p w14:paraId="694C172E" w14:textId="77777777" w:rsidR="00FF3013" w:rsidRDefault="00FF3013">
      <w:pPr>
        <w:spacing w:after="0" w:line="240" w:lineRule="auto"/>
        <w:ind w:left="-284"/>
        <w:rPr>
          <w:rFonts w:ascii="Arial" w:eastAsia="Arial" w:hAnsi="Arial" w:cs="Arial"/>
          <w:b/>
          <w:sz w:val="24"/>
          <w:szCs w:val="24"/>
        </w:rPr>
      </w:pPr>
    </w:p>
    <w:p w14:paraId="27223C8B" w14:textId="77777777" w:rsidR="00FF3013" w:rsidRDefault="00FF3013">
      <w:pPr>
        <w:spacing w:after="0" w:line="240" w:lineRule="auto"/>
        <w:ind w:left="-284"/>
        <w:rPr>
          <w:rFonts w:ascii="Arial" w:eastAsia="Arial" w:hAnsi="Arial" w:cs="Arial"/>
          <w:b/>
          <w:sz w:val="24"/>
          <w:szCs w:val="24"/>
        </w:rPr>
      </w:pPr>
    </w:p>
    <w:p w14:paraId="67796B7F" w14:textId="77777777" w:rsidR="00FF3013" w:rsidRDefault="00101A55">
      <w:pPr>
        <w:spacing w:after="0" w:line="240" w:lineRule="auto"/>
        <w:ind w:left="-284"/>
        <w:rPr>
          <w:rFonts w:ascii="Arial" w:eastAsia="Arial" w:hAnsi="Arial" w:cs="Arial"/>
          <w:b/>
          <w:sz w:val="24"/>
          <w:szCs w:val="24"/>
        </w:rPr>
      </w:pPr>
      <w:r>
        <w:rPr>
          <w:rFonts w:ascii="Arial" w:eastAsia="Arial" w:hAnsi="Arial" w:cs="Arial"/>
          <w:b/>
          <w:sz w:val="24"/>
          <w:szCs w:val="24"/>
        </w:rPr>
        <w:t>c. Reflection</w:t>
      </w:r>
    </w:p>
    <w:p w14:paraId="381DE085" w14:textId="77777777" w:rsidR="00FF3013" w:rsidRDefault="00FF3013">
      <w:pPr>
        <w:spacing w:after="0" w:line="240" w:lineRule="auto"/>
        <w:ind w:left="-284"/>
        <w:rPr>
          <w:rFonts w:ascii="Arial" w:eastAsia="Arial" w:hAnsi="Arial" w:cs="Arial"/>
          <w:b/>
          <w:sz w:val="24"/>
          <w:szCs w:val="24"/>
        </w:rPr>
      </w:pPr>
    </w:p>
    <w:p w14:paraId="6D3B320B" w14:textId="77777777" w:rsidR="00FF3013" w:rsidRDefault="00101A55">
      <w:pPr>
        <w:spacing w:after="0" w:line="240" w:lineRule="auto"/>
        <w:ind w:left="-284"/>
        <w:rPr>
          <w:rFonts w:ascii="Arial" w:eastAsia="Arial" w:hAnsi="Arial" w:cs="Arial"/>
          <w:sz w:val="24"/>
          <w:szCs w:val="24"/>
        </w:rPr>
      </w:pPr>
      <w:r>
        <w:rPr>
          <w:rFonts w:ascii="Arial" w:eastAsia="Arial" w:hAnsi="Arial" w:cs="Arial"/>
          <w:sz w:val="24"/>
          <w:szCs w:val="24"/>
        </w:rPr>
        <w:t>Have a class discussion on what role each of these four types of power plays in non-violent action.  Work through them one at a time.  It may be helpful to offer a reminder of one of the case studies already explored in other NVAFC lessons.</w:t>
      </w:r>
    </w:p>
    <w:p w14:paraId="12FBC723" w14:textId="77777777" w:rsidR="00FF3013" w:rsidRDefault="00FF3013">
      <w:pPr>
        <w:spacing w:after="0" w:line="240" w:lineRule="auto"/>
        <w:ind w:left="-284"/>
        <w:rPr>
          <w:rFonts w:ascii="Arial" w:eastAsia="Arial" w:hAnsi="Arial" w:cs="Arial"/>
          <w:sz w:val="24"/>
          <w:szCs w:val="24"/>
        </w:rPr>
      </w:pPr>
    </w:p>
    <w:p w14:paraId="601335FF" w14:textId="77777777" w:rsidR="00FF3013" w:rsidRDefault="00FF3013">
      <w:pPr>
        <w:spacing w:after="0" w:line="240" w:lineRule="auto"/>
        <w:rPr>
          <w:rFonts w:ascii="Arial" w:eastAsia="Arial" w:hAnsi="Arial" w:cs="Arial"/>
          <w:sz w:val="24"/>
          <w:szCs w:val="24"/>
        </w:rPr>
      </w:pPr>
    </w:p>
    <w:p w14:paraId="5C0B5EE3" w14:textId="77777777" w:rsidR="00FF3013" w:rsidRDefault="00101A55">
      <w:pPr>
        <w:spacing w:after="0" w:line="240" w:lineRule="auto"/>
        <w:ind w:hanging="284"/>
        <w:rPr>
          <w:rFonts w:ascii="Arial" w:eastAsia="Arial" w:hAnsi="Arial" w:cs="Arial"/>
          <w:b/>
          <w:sz w:val="24"/>
          <w:szCs w:val="24"/>
        </w:rPr>
      </w:pPr>
      <w:r>
        <w:rPr>
          <w:rFonts w:ascii="Arial" w:eastAsia="Arial" w:hAnsi="Arial" w:cs="Arial"/>
          <w:b/>
          <w:sz w:val="24"/>
          <w:szCs w:val="24"/>
        </w:rPr>
        <w:t>d.</w:t>
      </w:r>
      <w:r>
        <w:rPr>
          <w:rFonts w:ascii="Arial" w:eastAsia="Arial" w:hAnsi="Arial" w:cs="Arial"/>
          <w:sz w:val="24"/>
          <w:szCs w:val="24"/>
        </w:rPr>
        <w:t xml:space="preserve"> </w:t>
      </w:r>
      <w:r>
        <w:rPr>
          <w:rFonts w:ascii="Arial" w:eastAsia="Arial" w:hAnsi="Arial" w:cs="Arial"/>
          <w:b/>
          <w:sz w:val="24"/>
          <w:szCs w:val="24"/>
        </w:rPr>
        <w:t>Suggested follow-up activities</w:t>
      </w:r>
      <w:r>
        <w:rPr>
          <w:rFonts w:ascii="Arial" w:eastAsia="Arial" w:hAnsi="Arial" w:cs="Arial"/>
          <w:b/>
          <w:sz w:val="24"/>
          <w:szCs w:val="24"/>
          <w:vertAlign w:val="superscript"/>
        </w:rPr>
        <w:footnoteReference w:id="2"/>
      </w:r>
    </w:p>
    <w:p w14:paraId="3B440FD8" w14:textId="77777777" w:rsidR="00FF3013" w:rsidRDefault="00101A55">
      <w:pPr>
        <w:spacing w:after="0" w:line="240" w:lineRule="auto"/>
        <w:ind w:hanging="284"/>
        <w:rPr>
          <w:rFonts w:ascii="Arial" w:eastAsia="Arial" w:hAnsi="Arial" w:cs="Arial"/>
          <w:i/>
        </w:rPr>
      </w:pPr>
      <w:r>
        <w:rPr>
          <w:rFonts w:ascii="Arial" w:eastAsia="Arial" w:hAnsi="Arial" w:cs="Arial"/>
          <w:b/>
          <w:sz w:val="24"/>
          <w:szCs w:val="24"/>
        </w:rPr>
        <w:t xml:space="preserve"> </w:t>
      </w:r>
      <w:r>
        <w:rPr>
          <w:rFonts w:ascii="Arial" w:eastAsia="Arial" w:hAnsi="Arial" w:cs="Arial"/>
          <w:i/>
          <w:sz w:val="24"/>
          <w:szCs w:val="24"/>
        </w:rPr>
        <w:t xml:space="preserve">  </w:t>
      </w:r>
      <w:r>
        <w:rPr>
          <w:rFonts w:ascii="Arial" w:eastAsia="Arial" w:hAnsi="Arial" w:cs="Arial"/>
          <w:i/>
        </w:rPr>
        <w:t xml:space="preserve"> Please note these suggested follow-up activities are taken from a resource designed for adults so you will need to adapt some of the language and examples to ensure they are age appropriate.</w:t>
      </w:r>
    </w:p>
    <w:p w14:paraId="3D20A218" w14:textId="77777777" w:rsidR="00FF3013" w:rsidRDefault="00FF3013">
      <w:pPr>
        <w:spacing w:after="0" w:line="240" w:lineRule="auto"/>
        <w:ind w:hanging="284"/>
        <w:rPr>
          <w:rFonts w:ascii="Arial" w:eastAsia="Arial" w:hAnsi="Arial" w:cs="Arial"/>
          <w:b/>
          <w:sz w:val="24"/>
          <w:szCs w:val="24"/>
        </w:rPr>
      </w:pPr>
    </w:p>
    <w:p w14:paraId="27F73748" w14:textId="77777777" w:rsidR="00FF3013" w:rsidRDefault="00101A55">
      <w:pPr>
        <w:pBdr>
          <w:top w:val="nil"/>
          <w:left w:val="nil"/>
          <w:bottom w:val="nil"/>
          <w:right w:val="nil"/>
          <w:between w:val="nil"/>
        </w:pBdr>
        <w:spacing w:after="0" w:line="240" w:lineRule="auto"/>
        <w:ind w:hanging="284"/>
        <w:rPr>
          <w:rFonts w:ascii="Arial" w:eastAsia="Arial" w:hAnsi="Arial" w:cs="Arial"/>
          <w:b/>
          <w:color w:val="000000"/>
          <w:sz w:val="24"/>
          <w:szCs w:val="24"/>
        </w:rPr>
      </w:pPr>
      <w:r>
        <w:rPr>
          <w:rFonts w:ascii="Arial" w:eastAsia="Arial" w:hAnsi="Arial" w:cs="Arial"/>
          <w:b/>
          <w:color w:val="000000"/>
          <w:sz w:val="24"/>
          <w:szCs w:val="24"/>
        </w:rPr>
        <w:t>1. Feeling Power – reflection, creative writing or drawing (10-15 mins)</w:t>
      </w:r>
    </w:p>
    <w:p w14:paraId="52108059" w14:textId="77777777" w:rsidR="00FF3013" w:rsidRDefault="00FF3013">
      <w:pPr>
        <w:pBdr>
          <w:top w:val="nil"/>
          <w:left w:val="nil"/>
          <w:bottom w:val="nil"/>
          <w:right w:val="nil"/>
          <w:between w:val="nil"/>
        </w:pBdr>
        <w:spacing w:after="0" w:line="240" w:lineRule="auto"/>
        <w:ind w:hanging="284"/>
        <w:rPr>
          <w:rFonts w:ascii="Arial" w:eastAsia="Arial" w:hAnsi="Arial" w:cs="Arial"/>
          <w:b/>
          <w:color w:val="000000"/>
          <w:sz w:val="24"/>
          <w:szCs w:val="24"/>
        </w:rPr>
      </w:pPr>
    </w:p>
    <w:p w14:paraId="5E18C334" w14:textId="77777777" w:rsidR="00FF3013" w:rsidRDefault="00101A55">
      <w:pPr>
        <w:pBdr>
          <w:top w:val="nil"/>
          <w:left w:val="nil"/>
          <w:bottom w:val="nil"/>
          <w:right w:val="nil"/>
          <w:between w:val="nil"/>
        </w:pBdr>
        <w:spacing w:after="0" w:line="240" w:lineRule="auto"/>
        <w:ind w:hanging="284"/>
        <w:rPr>
          <w:rFonts w:ascii="Arial" w:eastAsia="Arial" w:hAnsi="Arial" w:cs="Arial"/>
          <w:color w:val="000000"/>
          <w:sz w:val="24"/>
          <w:szCs w:val="24"/>
        </w:rPr>
      </w:pPr>
      <w:r>
        <w:rPr>
          <w:rFonts w:ascii="Arial" w:eastAsia="Arial" w:hAnsi="Arial" w:cs="Arial"/>
          <w:color w:val="000000"/>
          <w:sz w:val="24"/>
          <w:szCs w:val="24"/>
        </w:rPr>
        <w:t xml:space="preserve">Ask learners to think about </w:t>
      </w:r>
      <w:r w:rsidR="000D6238">
        <w:rPr>
          <w:rFonts w:ascii="Arial" w:eastAsia="Arial" w:hAnsi="Arial" w:cs="Arial"/>
          <w:color w:val="000000"/>
          <w:sz w:val="24"/>
          <w:szCs w:val="24"/>
        </w:rPr>
        <w:t>‘</w:t>
      </w:r>
      <w:r>
        <w:rPr>
          <w:rFonts w:ascii="Arial" w:eastAsia="Arial" w:hAnsi="Arial" w:cs="Arial"/>
          <w:color w:val="000000"/>
          <w:sz w:val="24"/>
          <w:szCs w:val="24"/>
        </w:rPr>
        <w:t xml:space="preserve">a personal experience in which </w:t>
      </w:r>
      <w:r>
        <w:rPr>
          <w:rFonts w:ascii="Arial" w:eastAsia="Arial" w:hAnsi="Arial" w:cs="Arial"/>
          <w:sz w:val="24"/>
          <w:szCs w:val="24"/>
        </w:rPr>
        <w:t>you</w:t>
      </w:r>
      <w:r>
        <w:rPr>
          <w:rFonts w:ascii="Arial" w:eastAsia="Arial" w:hAnsi="Arial" w:cs="Arial"/>
          <w:color w:val="000000"/>
          <w:sz w:val="24"/>
          <w:szCs w:val="24"/>
        </w:rPr>
        <w:t xml:space="preserve"> felt powerful, powerless or</w:t>
      </w:r>
    </w:p>
    <w:p w14:paraId="770578CE" w14:textId="77777777" w:rsidR="00FF3013" w:rsidRDefault="00101A55">
      <w:pPr>
        <w:pBdr>
          <w:top w:val="nil"/>
          <w:left w:val="nil"/>
          <w:bottom w:val="nil"/>
          <w:right w:val="nil"/>
          <w:between w:val="nil"/>
        </w:pBdr>
        <w:spacing w:after="0" w:line="240" w:lineRule="auto"/>
        <w:ind w:left="-283"/>
        <w:rPr>
          <w:rFonts w:ascii="Arial" w:eastAsia="Arial" w:hAnsi="Arial" w:cs="Arial"/>
          <w:color w:val="000000"/>
          <w:sz w:val="24"/>
          <w:szCs w:val="24"/>
        </w:rPr>
      </w:pPr>
      <w:r>
        <w:rPr>
          <w:rFonts w:ascii="Arial" w:eastAsia="Arial" w:hAnsi="Arial" w:cs="Arial"/>
          <w:color w:val="000000"/>
          <w:sz w:val="24"/>
          <w:szCs w:val="24"/>
        </w:rPr>
        <w:t>empowered</w:t>
      </w:r>
      <w:r w:rsidR="000D6238">
        <w:rPr>
          <w:rFonts w:ascii="Arial" w:eastAsia="Arial" w:hAnsi="Arial" w:cs="Arial"/>
          <w:color w:val="000000"/>
          <w:sz w:val="24"/>
          <w:szCs w:val="24"/>
        </w:rPr>
        <w:t>’</w:t>
      </w:r>
      <w:r>
        <w:rPr>
          <w:rFonts w:ascii="Arial" w:eastAsia="Arial" w:hAnsi="Arial" w:cs="Arial"/>
          <w:color w:val="000000"/>
          <w:sz w:val="24"/>
          <w:szCs w:val="24"/>
        </w:rPr>
        <w:t>. This exercise can be done as a moment of quiet recollection, without writing,</w:t>
      </w:r>
      <w:r>
        <w:rPr>
          <w:rFonts w:ascii="Arial" w:eastAsia="Arial" w:hAnsi="Arial" w:cs="Arial"/>
          <w:sz w:val="24"/>
          <w:szCs w:val="24"/>
        </w:rPr>
        <w:t xml:space="preserve"> </w:t>
      </w:r>
      <w:r>
        <w:rPr>
          <w:rFonts w:ascii="Arial" w:eastAsia="Arial" w:hAnsi="Arial" w:cs="Arial"/>
          <w:color w:val="000000"/>
          <w:sz w:val="24"/>
          <w:szCs w:val="24"/>
        </w:rPr>
        <w:t xml:space="preserve">or as a writing exercise. Drawing can also be used. </w:t>
      </w:r>
    </w:p>
    <w:p w14:paraId="27F86BA7" w14:textId="77777777" w:rsidR="00FF3013" w:rsidRDefault="00101A55">
      <w:pPr>
        <w:pBdr>
          <w:top w:val="nil"/>
          <w:left w:val="nil"/>
          <w:bottom w:val="nil"/>
          <w:right w:val="nil"/>
          <w:between w:val="nil"/>
        </w:pBdr>
        <w:spacing w:after="0" w:line="240" w:lineRule="auto"/>
        <w:ind w:left="-283"/>
        <w:rPr>
          <w:rFonts w:ascii="Arial" w:eastAsia="Arial" w:hAnsi="Arial" w:cs="Arial"/>
          <w:color w:val="000000"/>
          <w:sz w:val="24"/>
          <w:szCs w:val="24"/>
        </w:rPr>
      </w:pPr>
      <w:r>
        <w:rPr>
          <w:rFonts w:ascii="Arial" w:eastAsia="Arial" w:hAnsi="Arial" w:cs="Arial"/>
          <w:color w:val="000000"/>
          <w:sz w:val="24"/>
          <w:szCs w:val="24"/>
        </w:rPr>
        <w:t xml:space="preserve">Some guidelines </w:t>
      </w:r>
      <w:r>
        <w:rPr>
          <w:rFonts w:ascii="Arial" w:eastAsia="Arial" w:hAnsi="Arial" w:cs="Arial"/>
          <w:sz w:val="24"/>
          <w:szCs w:val="24"/>
        </w:rPr>
        <w:t>for</w:t>
      </w:r>
      <w:r>
        <w:rPr>
          <w:rFonts w:ascii="Arial" w:eastAsia="Arial" w:hAnsi="Arial" w:cs="Arial"/>
          <w:color w:val="000000"/>
          <w:sz w:val="24"/>
          <w:szCs w:val="24"/>
        </w:rPr>
        <w:t xml:space="preserve"> learners: </w:t>
      </w:r>
    </w:p>
    <w:p w14:paraId="0046A00B" w14:textId="77777777" w:rsidR="00FF3013" w:rsidRDefault="00101A55">
      <w:pPr>
        <w:numPr>
          <w:ilvl w:val="0"/>
          <w:numId w:val="4"/>
        </w:numPr>
        <w:pBdr>
          <w:top w:val="nil"/>
          <w:left w:val="nil"/>
          <w:bottom w:val="nil"/>
          <w:right w:val="nil"/>
          <w:between w:val="nil"/>
        </w:pBdr>
        <w:spacing w:after="0" w:line="240" w:lineRule="auto"/>
        <w:ind w:left="142"/>
        <w:rPr>
          <w:rFonts w:ascii="Arial" w:eastAsia="Arial" w:hAnsi="Arial" w:cs="Arial"/>
          <w:b/>
          <w:color w:val="000000"/>
          <w:sz w:val="24"/>
          <w:szCs w:val="24"/>
        </w:rPr>
      </w:pPr>
      <w:r>
        <w:rPr>
          <w:rFonts w:ascii="Arial" w:eastAsia="Arial" w:hAnsi="Arial" w:cs="Arial"/>
          <w:color w:val="000000"/>
          <w:sz w:val="24"/>
          <w:szCs w:val="24"/>
        </w:rPr>
        <w:t xml:space="preserve">Choose one particular incident or event, rather than a broad experience over time. </w:t>
      </w:r>
    </w:p>
    <w:p w14:paraId="30766637" w14:textId="77777777" w:rsidR="00FF3013" w:rsidRDefault="00101A55">
      <w:pPr>
        <w:numPr>
          <w:ilvl w:val="0"/>
          <w:numId w:val="4"/>
        </w:numPr>
        <w:pBdr>
          <w:top w:val="nil"/>
          <w:left w:val="nil"/>
          <w:bottom w:val="nil"/>
          <w:right w:val="nil"/>
          <w:between w:val="nil"/>
        </w:pBdr>
        <w:spacing w:after="0" w:line="240" w:lineRule="auto"/>
        <w:ind w:left="142"/>
        <w:rPr>
          <w:rFonts w:ascii="Arial" w:eastAsia="Arial" w:hAnsi="Arial" w:cs="Arial"/>
          <w:b/>
          <w:color w:val="000000"/>
          <w:sz w:val="24"/>
          <w:szCs w:val="24"/>
        </w:rPr>
      </w:pPr>
      <w:r>
        <w:rPr>
          <w:rFonts w:ascii="Arial" w:eastAsia="Arial" w:hAnsi="Arial" w:cs="Arial"/>
          <w:color w:val="000000"/>
          <w:sz w:val="24"/>
          <w:szCs w:val="24"/>
        </w:rPr>
        <w:t>Choose an experience that you feel comfortable sharing with other learners; not</w:t>
      </w:r>
    </w:p>
    <w:p w14:paraId="493C29DE" w14:textId="77777777" w:rsidR="00FF3013" w:rsidRDefault="00101A55">
      <w:pPr>
        <w:pBdr>
          <w:top w:val="nil"/>
          <w:left w:val="nil"/>
          <w:bottom w:val="nil"/>
          <w:right w:val="nil"/>
          <w:between w:val="nil"/>
        </w:pBdr>
        <w:spacing w:after="0"/>
        <w:ind w:left="142"/>
        <w:rPr>
          <w:rFonts w:ascii="Arial" w:eastAsia="Arial" w:hAnsi="Arial" w:cs="Arial"/>
          <w:sz w:val="24"/>
          <w:szCs w:val="24"/>
        </w:rPr>
      </w:pPr>
      <w:r>
        <w:rPr>
          <w:rFonts w:ascii="Arial" w:eastAsia="Arial" w:hAnsi="Arial" w:cs="Arial"/>
          <w:color w:val="000000"/>
          <w:sz w:val="24"/>
          <w:szCs w:val="24"/>
        </w:rPr>
        <w:t>something that will be difficult or traumatic to explore in this setting.</w:t>
      </w:r>
    </w:p>
    <w:p w14:paraId="241F025E" w14:textId="77777777" w:rsidR="00FF3013" w:rsidRDefault="00101A55">
      <w:pPr>
        <w:numPr>
          <w:ilvl w:val="0"/>
          <w:numId w:val="6"/>
        </w:numPr>
        <w:pBdr>
          <w:top w:val="nil"/>
          <w:left w:val="nil"/>
          <w:bottom w:val="nil"/>
          <w:right w:val="nil"/>
          <w:between w:val="nil"/>
        </w:pBdr>
        <w:spacing w:after="0"/>
        <w:ind w:left="141"/>
        <w:rPr>
          <w:rFonts w:ascii="Arial" w:eastAsia="Arial" w:hAnsi="Arial" w:cs="Arial"/>
          <w:sz w:val="24"/>
          <w:szCs w:val="24"/>
        </w:rPr>
      </w:pPr>
      <w:r>
        <w:rPr>
          <w:rFonts w:ascii="Arial" w:eastAsia="Arial" w:hAnsi="Arial" w:cs="Arial"/>
          <w:sz w:val="24"/>
          <w:szCs w:val="24"/>
        </w:rPr>
        <w:t xml:space="preserve">Use a creative, </w:t>
      </w:r>
      <w:r w:rsidR="000D6238">
        <w:rPr>
          <w:rFonts w:ascii="Arial" w:eastAsia="Arial" w:hAnsi="Arial" w:cs="Arial"/>
          <w:sz w:val="24"/>
          <w:szCs w:val="24"/>
        </w:rPr>
        <w:t>‘</w:t>
      </w:r>
      <w:r>
        <w:rPr>
          <w:rFonts w:ascii="Arial" w:eastAsia="Arial" w:hAnsi="Arial" w:cs="Arial"/>
          <w:sz w:val="24"/>
          <w:szCs w:val="24"/>
        </w:rPr>
        <w:t>rich description</w:t>
      </w:r>
      <w:r w:rsidR="000D6238">
        <w:rPr>
          <w:rFonts w:ascii="Arial" w:eastAsia="Arial" w:hAnsi="Arial" w:cs="Arial"/>
          <w:sz w:val="24"/>
          <w:szCs w:val="24"/>
        </w:rPr>
        <w:t>’</w:t>
      </w:r>
      <w:r>
        <w:rPr>
          <w:rFonts w:ascii="Arial" w:eastAsia="Arial" w:hAnsi="Arial" w:cs="Arial"/>
          <w:sz w:val="24"/>
          <w:szCs w:val="24"/>
        </w:rPr>
        <w:t xml:space="preserve"> and imagery to bring the event to life - to think about it like a scene in a movie or book, in a way that allows someone else to experience the moment   e.g.  What is the setting? • Who are the characters? • What is happening with the senses (sight, sound, touch, smell, etc.)? • What is the action or dialogue? • What </w:t>
      </w:r>
      <w:r>
        <w:rPr>
          <w:rFonts w:ascii="Arial" w:eastAsia="Arial" w:hAnsi="Arial" w:cs="Arial"/>
          <w:sz w:val="24"/>
          <w:szCs w:val="24"/>
        </w:rPr>
        <w:lastRenderedPageBreak/>
        <w:t xml:space="preserve">feelings and emotions did you or other characters experience (anger, confusion, sadness, elation)? </w:t>
      </w:r>
    </w:p>
    <w:p w14:paraId="54AA8605" w14:textId="77777777" w:rsidR="00FF3013" w:rsidRDefault="00101A55">
      <w:pPr>
        <w:numPr>
          <w:ilvl w:val="0"/>
          <w:numId w:val="6"/>
        </w:numPr>
        <w:pBdr>
          <w:top w:val="nil"/>
          <w:left w:val="nil"/>
          <w:bottom w:val="nil"/>
          <w:right w:val="nil"/>
          <w:between w:val="nil"/>
        </w:pBdr>
        <w:spacing w:after="0"/>
        <w:ind w:left="141"/>
        <w:rPr>
          <w:rFonts w:ascii="Arial" w:eastAsia="Arial" w:hAnsi="Arial" w:cs="Arial"/>
          <w:sz w:val="24"/>
          <w:szCs w:val="24"/>
        </w:rPr>
      </w:pPr>
      <w:r>
        <w:rPr>
          <w:rFonts w:ascii="Arial" w:eastAsia="Arial" w:hAnsi="Arial" w:cs="Arial"/>
          <w:sz w:val="24"/>
          <w:szCs w:val="24"/>
        </w:rPr>
        <w:t>Keep their focus on the above dimensions of the story, rather than creating a summary or analysis of what happened.</w:t>
      </w:r>
    </w:p>
    <w:p w14:paraId="2CE45EA9" w14:textId="77777777" w:rsidR="00FF3013" w:rsidRDefault="00FF3013">
      <w:pPr>
        <w:pBdr>
          <w:top w:val="nil"/>
          <w:left w:val="nil"/>
          <w:bottom w:val="nil"/>
          <w:right w:val="nil"/>
          <w:between w:val="nil"/>
        </w:pBdr>
        <w:spacing w:after="0"/>
        <w:ind w:hanging="284"/>
        <w:rPr>
          <w:rFonts w:ascii="Arial" w:eastAsia="Arial" w:hAnsi="Arial" w:cs="Arial"/>
          <w:b/>
          <w:color w:val="000000"/>
          <w:sz w:val="24"/>
          <w:szCs w:val="24"/>
        </w:rPr>
      </w:pPr>
    </w:p>
    <w:p w14:paraId="50104200" w14:textId="77777777" w:rsidR="00FF3013" w:rsidRDefault="00101A55">
      <w:pPr>
        <w:pBdr>
          <w:top w:val="nil"/>
          <w:left w:val="nil"/>
          <w:bottom w:val="nil"/>
          <w:right w:val="nil"/>
          <w:between w:val="nil"/>
        </w:pBdr>
        <w:spacing w:after="0"/>
        <w:ind w:hanging="284"/>
        <w:rPr>
          <w:rFonts w:ascii="Arial" w:eastAsia="Arial" w:hAnsi="Arial" w:cs="Arial"/>
          <w:color w:val="000000"/>
          <w:sz w:val="24"/>
          <w:szCs w:val="24"/>
        </w:rPr>
      </w:pPr>
      <w:r>
        <w:rPr>
          <w:rFonts w:ascii="Arial" w:eastAsia="Arial" w:hAnsi="Arial" w:cs="Arial"/>
          <w:b/>
          <w:color w:val="000000"/>
          <w:sz w:val="24"/>
          <w:szCs w:val="24"/>
        </w:rPr>
        <w:t xml:space="preserve">If using writing... </w:t>
      </w:r>
      <w:r>
        <w:rPr>
          <w:rFonts w:ascii="Arial" w:eastAsia="Arial" w:hAnsi="Arial" w:cs="Arial"/>
          <w:color w:val="000000"/>
          <w:sz w:val="24"/>
          <w:szCs w:val="24"/>
        </w:rPr>
        <w:t xml:space="preserve">you can invite learners to use a </w:t>
      </w:r>
      <w:r w:rsidR="000D6238">
        <w:rPr>
          <w:rFonts w:ascii="Arial" w:eastAsia="Arial" w:hAnsi="Arial" w:cs="Arial"/>
          <w:color w:val="000000"/>
          <w:sz w:val="24"/>
          <w:szCs w:val="24"/>
        </w:rPr>
        <w:t>‘</w:t>
      </w:r>
      <w:r>
        <w:rPr>
          <w:rFonts w:ascii="Arial" w:eastAsia="Arial" w:hAnsi="Arial" w:cs="Arial"/>
          <w:color w:val="000000"/>
          <w:sz w:val="24"/>
          <w:szCs w:val="24"/>
        </w:rPr>
        <w:t>freefall</w:t>
      </w:r>
      <w:r w:rsidR="000D6238">
        <w:rPr>
          <w:rFonts w:ascii="Arial" w:eastAsia="Arial" w:hAnsi="Arial" w:cs="Arial"/>
          <w:color w:val="000000"/>
          <w:sz w:val="24"/>
          <w:szCs w:val="24"/>
        </w:rPr>
        <w:t>’</w:t>
      </w:r>
      <w:r>
        <w:rPr>
          <w:rFonts w:ascii="Arial" w:eastAsia="Arial" w:hAnsi="Arial" w:cs="Arial"/>
          <w:color w:val="000000"/>
          <w:sz w:val="24"/>
          <w:szCs w:val="24"/>
        </w:rPr>
        <w:t xml:space="preserve"> method... and offer these</w:t>
      </w:r>
    </w:p>
    <w:p w14:paraId="1AC0D437" w14:textId="77777777" w:rsidR="00FF3013" w:rsidRDefault="00101A55">
      <w:pPr>
        <w:pBdr>
          <w:top w:val="nil"/>
          <w:left w:val="nil"/>
          <w:bottom w:val="nil"/>
          <w:right w:val="nil"/>
          <w:between w:val="nil"/>
        </w:pBdr>
        <w:spacing w:after="0"/>
        <w:ind w:hanging="284"/>
        <w:rPr>
          <w:rFonts w:ascii="Arial" w:eastAsia="Arial" w:hAnsi="Arial" w:cs="Arial"/>
          <w:color w:val="000000"/>
          <w:sz w:val="24"/>
          <w:szCs w:val="24"/>
        </w:rPr>
      </w:pPr>
      <w:r>
        <w:rPr>
          <w:rFonts w:ascii="Arial" w:eastAsia="Arial" w:hAnsi="Arial" w:cs="Arial"/>
          <w:color w:val="000000"/>
          <w:sz w:val="24"/>
          <w:szCs w:val="24"/>
        </w:rPr>
        <w:t>guidelines:</w:t>
      </w:r>
      <w:r w:rsidR="00C25A6C">
        <w:rPr>
          <w:rStyle w:val="FootnoteReference"/>
          <w:rFonts w:ascii="Arial" w:eastAsia="Arial" w:hAnsi="Arial" w:cs="Arial"/>
          <w:color w:val="000000"/>
          <w:sz w:val="24"/>
          <w:szCs w:val="24"/>
        </w:rPr>
        <w:footnoteReference w:id="3"/>
      </w:r>
      <w:r>
        <w:rPr>
          <w:rFonts w:ascii="Arial" w:eastAsia="Arial" w:hAnsi="Arial" w:cs="Arial"/>
          <w:color w:val="000000"/>
          <w:sz w:val="24"/>
          <w:szCs w:val="24"/>
        </w:rPr>
        <w:t xml:space="preserve"> </w:t>
      </w:r>
    </w:p>
    <w:p w14:paraId="729A1021" w14:textId="77777777" w:rsidR="00FF3013" w:rsidRDefault="00101A55">
      <w:pPr>
        <w:pBdr>
          <w:top w:val="nil"/>
          <w:left w:val="nil"/>
          <w:bottom w:val="nil"/>
          <w:right w:val="nil"/>
          <w:between w:val="nil"/>
        </w:pBdr>
        <w:spacing w:after="0"/>
        <w:ind w:hanging="284"/>
        <w:rPr>
          <w:rFonts w:ascii="Arial" w:eastAsia="Arial" w:hAnsi="Arial" w:cs="Arial"/>
          <w:color w:val="000000"/>
          <w:sz w:val="24"/>
          <w:szCs w:val="24"/>
        </w:rPr>
      </w:pPr>
      <w:r>
        <w:rPr>
          <w:rFonts w:ascii="Arial" w:eastAsia="Arial" w:hAnsi="Arial" w:cs="Arial"/>
          <w:color w:val="000000"/>
          <w:sz w:val="24"/>
          <w:szCs w:val="24"/>
        </w:rPr>
        <w:t xml:space="preserve">• Let the writing lead and see where it takes you. </w:t>
      </w:r>
    </w:p>
    <w:p w14:paraId="1B69AD23" w14:textId="77777777" w:rsidR="00FF3013" w:rsidRDefault="00101A55">
      <w:pPr>
        <w:pBdr>
          <w:top w:val="nil"/>
          <w:left w:val="nil"/>
          <w:bottom w:val="nil"/>
          <w:right w:val="nil"/>
          <w:between w:val="nil"/>
        </w:pBdr>
        <w:spacing w:after="0"/>
        <w:ind w:left="720" w:hanging="1004"/>
        <w:rPr>
          <w:rFonts w:ascii="Arial" w:eastAsia="Arial" w:hAnsi="Arial" w:cs="Arial"/>
          <w:color w:val="000000"/>
          <w:sz w:val="24"/>
          <w:szCs w:val="24"/>
        </w:rPr>
      </w:pPr>
      <w:r>
        <w:rPr>
          <w:rFonts w:ascii="Arial" w:eastAsia="Arial" w:hAnsi="Arial" w:cs="Arial"/>
          <w:color w:val="000000"/>
          <w:sz w:val="24"/>
          <w:szCs w:val="24"/>
        </w:rPr>
        <w:t>• Do not censor yourself or correct your language.</w:t>
      </w:r>
    </w:p>
    <w:p w14:paraId="4023E7F7" w14:textId="77777777" w:rsidR="00FF3013" w:rsidRDefault="000D6238">
      <w:pPr>
        <w:pBdr>
          <w:top w:val="nil"/>
          <w:left w:val="nil"/>
          <w:bottom w:val="nil"/>
          <w:right w:val="nil"/>
          <w:between w:val="nil"/>
        </w:pBdr>
        <w:spacing w:after="0"/>
        <w:ind w:left="720" w:hanging="1004"/>
        <w:rPr>
          <w:rFonts w:ascii="Arial" w:eastAsia="Arial" w:hAnsi="Arial" w:cs="Arial"/>
          <w:color w:val="000000"/>
          <w:sz w:val="24"/>
          <w:szCs w:val="24"/>
        </w:rPr>
      </w:pPr>
      <w:r>
        <w:rPr>
          <w:rFonts w:ascii="Arial" w:eastAsia="Arial" w:hAnsi="Arial" w:cs="Arial"/>
          <w:color w:val="000000"/>
          <w:sz w:val="24"/>
          <w:szCs w:val="24"/>
        </w:rPr>
        <w:t>• Go 'fearwards' (to areas that may be sensitive).</w:t>
      </w:r>
    </w:p>
    <w:p w14:paraId="3C86B6D0" w14:textId="77777777" w:rsidR="00FF3013" w:rsidRDefault="00101A55">
      <w:pPr>
        <w:pBdr>
          <w:top w:val="nil"/>
          <w:left w:val="nil"/>
          <w:bottom w:val="nil"/>
          <w:right w:val="nil"/>
          <w:between w:val="nil"/>
        </w:pBdr>
        <w:spacing w:after="0"/>
        <w:ind w:left="720" w:hanging="1004"/>
        <w:rPr>
          <w:rFonts w:ascii="Arial" w:eastAsia="Arial" w:hAnsi="Arial" w:cs="Arial"/>
          <w:color w:val="000000"/>
          <w:sz w:val="24"/>
          <w:szCs w:val="24"/>
        </w:rPr>
      </w:pPr>
      <w:r>
        <w:rPr>
          <w:rFonts w:ascii="Arial" w:eastAsia="Arial" w:hAnsi="Arial" w:cs="Arial"/>
          <w:color w:val="000000"/>
          <w:sz w:val="24"/>
          <w:szCs w:val="24"/>
        </w:rPr>
        <w:t>• Bring the event to life: senses, feelings, actions, dialogue.</w:t>
      </w:r>
    </w:p>
    <w:p w14:paraId="1720195D" w14:textId="77777777" w:rsidR="00FF3013" w:rsidRDefault="00101A55">
      <w:pPr>
        <w:pBdr>
          <w:top w:val="nil"/>
          <w:left w:val="nil"/>
          <w:bottom w:val="nil"/>
          <w:right w:val="nil"/>
          <w:between w:val="nil"/>
        </w:pBdr>
        <w:spacing w:after="0"/>
        <w:ind w:left="720" w:hanging="1004"/>
        <w:rPr>
          <w:rFonts w:ascii="Arial" w:eastAsia="Arial" w:hAnsi="Arial" w:cs="Arial"/>
          <w:color w:val="000000"/>
          <w:sz w:val="24"/>
          <w:szCs w:val="24"/>
        </w:rPr>
      </w:pPr>
      <w:r>
        <w:rPr>
          <w:rFonts w:ascii="Arial" w:eastAsia="Arial" w:hAnsi="Arial" w:cs="Arial"/>
          <w:color w:val="000000"/>
          <w:sz w:val="24"/>
          <w:szCs w:val="24"/>
        </w:rPr>
        <w:t>• Avoid shifting into analysis, summary mode, or generalisations.</w:t>
      </w:r>
    </w:p>
    <w:p w14:paraId="4579C96B" w14:textId="77777777" w:rsidR="00FF3013" w:rsidRDefault="00101A55">
      <w:pPr>
        <w:pBdr>
          <w:top w:val="nil"/>
          <w:left w:val="nil"/>
          <w:bottom w:val="nil"/>
          <w:right w:val="nil"/>
          <w:between w:val="nil"/>
        </w:pBdr>
        <w:spacing w:after="0"/>
        <w:ind w:left="720" w:hanging="1004"/>
        <w:rPr>
          <w:rFonts w:ascii="Arial" w:eastAsia="Arial" w:hAnsi="Arial" w:cs="Arial"/>
          <w:color w:val="000000"/>
          <w:sz w:val="24"/>
          <w:szCs w:val="24"/>
        </w:rPr>
      </w:pPr>
      <w:r>
        <w:rPr>
          <w:rFonts w:ascii="Arial" w:eastAsia="Arial" w:hAnsi="Arial" w:cs="Arial"/>
          <w:color w:val="000000"/>
          <w:sz w:val="24"/>
          <w:szCs w:val="24"/>
        </w:rPr>
        <w:t>Allow 6-10 minutes for writing. Encourage learners to write in whatever language they are</w:t>
      </w:r>
    </w:p>
    <w:p w14:paraId="6C30F665" w14:textId="77777777" w:rsidR="00FF3013" w:rsidRDefault="00101A55">
      <w:pPr>
        <w:pBdr>
          <w:top w:val="nil"/>
          <w:left w:val="nil"/>
          <w:bottom w:val="nil"/>
          <w:right w:val="nil"/>
          <w:between w:val="nil"/>
        </w:pBdr>
        <w:spacing w:after="0"/>
        <w:ind w:left="720" w:hanging="1004"/>
        <w:rPr>
          <w:rFonts w:ascii="Arial" w:eastAsia="Arial" w:hAnsi="Arial" w:cs="Arial"/>
          <w:color w:val="000000"/>
          <w:sz w:val="24"/>
          <w:szCs w:val="24"/>
        </w:rPr>
      </w:pPr>
      <w:r>
        <w:rPr>
          <w:rFonts w:ascii="Arial" w:eastAsia="Arial" w:hAnsi="Arial" w:cs="Arial"/>
          <w:color w:val="000000"/>
          <w:sz w:val="24"/>
          <w:szCs w:val="24"/>
        </w:rPr>
        <w:t xml:space="preserve">most comfortable writing in. </w:t>
      </w:r>
    </w:p>
    <w:p w14:paraId="2D696971" w14:textId="77777777" w:rsidR="00FF3013" w:rsidRDefault="00101A55">
      <w:pPr>
        <w:pBdr>
          <w:top w:val="nil"/>
          <w:left w:val="nil"/>
          <w:bottom w:val="nil"/>
          <w:right w:val="nil"/>
          <w:between w:val="nil"/>
        </w:pBdr>
        <w:spacing w:after="0"/>
        <w:ind w:left="720" w:hanging="1004"/>
        <w:rPr>
          <w:rFonts w:ascii="Arial" w:eastAsia="Arial" w:hAnsi="Arial" w:cs="Arial"/>
          <w:color w:val="000000"/>
          <w:sz w:val="24"/>
          <w:szCs w:val="24"/>
        </w:rPr>
      </w:pPr>
      <w:r>
        <w:rPr>
          <w:rFonts w:ascii="Arial" w:eastAsia="Arial" w:hAnsi="Arial" w:cs="Arial"/>
          <w:b/>
          <w:color w:val="000000"/>
          <w:sz w:val="24"/>
          <w:szCs w:val="24"/>
        </w:rPr>
        <w:t>If using drawing</w:t>
      </w:r>
      <w:r>
        <w:rPr>
          <w:rFonts w:ascii="Arial" w:eastAsia="Arial" w:hAnsi="Arial" w:cs="Arial"/>
          <w:color w:val="000000"/>
          <w:sz w:val="24"/>
          <w:szCs w:val="24"/>
        </w:rPr>
        <w:t>... for those interested in visual images, and with learners who are less</w:t>
      </w:r>
    </w:p>
    <w:p w14:paraId="3FFEEB7E" w14:textId="77777777" w:rsidR="00FF3013" w:rsidRDefault="00101A55">
      <w:pPr>
        <w:pBdr>
          <w:top w:val="nil"/>
          <w:left w:val="nil"/>
          <w:bottom w:val="nil"/>
          <w:right w:val="nil"/>
          <w:between w:val="nil"/>
        </w:pBdr>
        <w:spacing w:after="0"/>
        <w:ind w:left="720" w:hanging="1004"/>
        <w:rPr>
          <w:rFonts w:ascii="Arial" w:eastAsia="Arial" w:hAnsi="Arial" w:cs="Arial"/>
          <w:color w:val="000000"/>
          <w:sz w:val="24"/>
          <w:szCs w:val="24"/>
        </w:rPr>
      </w:pPr>
      <w:r>
        <w:rPr>
          <w:rFonts w:ascii="Arial" w:eastAsia="Arial" w:hAnsi="Arial" w:cs="Arial"/>
          <w:color w:val="000000"/>
          <w:sz w:val="24"/>
          <w:szCs w:val="24"/>
        </w:rPr>
        <w:t>literate, drawing or painting is an option. Provide paper, coloured pens or pastels, or paints.</w:t>
      </w:r>
    </w:p>
    <w:p w14:paraId="319D19A4" w14:textId="77777777" w:rsidR="00FF3013" w:rsidRDefault="00101A55">
      <w:pPr>
        <w:pBdr>
          <w:top w:val="nil"/>
          <w:left w:val="nil"/>
          <w:bottom w:val="nil"/>
          <w:right w:val="nil"/>
          <w:between w:val="nil"/>
        </w:pBdr>
        <w:spacing w:after="0"/>
        <w:ind w:left="720" w:hanging="1004"/>
        <w:rPr>
          <w:rFonts w:ascii="Arial" w:eastAsia="Arial" w:hAnsi="Arial" w:cs="Arial"/>
          <w:color w:val="000000"/>
          <w:sz w:val="24"/>
          <w:szCs w:val="24"/>
        </w:rPr>
      </w:pPr>
      <w:r>
        <w:rPr>
          <w:rFonts w:ascii="Arial" w:eastAsia="Arial" w:hAnsi="Arial" w:cs="Arial"/>
          <w:color w:val="000000"/>
          <w:sz w:val="24"/>
          <w:szCs w:val="24"/>
        </w:rPr>
        <w:t>Encourage learners to be free with colours, shapes, symbols and stick figures, and reassure</w:t>
      </w:r>
    </w:p>
    <w:p w14:paraId="72ED6C63" w14:textId="77777777" w:rsidR="00FF3013" w:rsidRDefault="00101A55">
      <w:pPr>
        <w:pBdr>
          <w:top w:val="nil"/>
          <w:left w:val="nil"/>
          <w:bottom w:val="nil"/>
          <w:right w:val="nil"/>
          <w:between w:val="nil"/>
        </w:pBdr>
        <w:spacing w:after="0"/>
        <w:ind w:left="720" w:hanging="1004"/>
        <w:rPr>
          <w:rFonts w:ascii="Arial" w:eastAsia="Arial" w:hAnsi="Arial" w:cs="Arial"/>
          <w:color w:val="000000"/>
          <w:sz w:val="24"/>
          <w:szCs w:val="24"/>
        </w:rPr>
      </w:pPr>
      <w:r>
        <w:rPr>
          <w:rFonts w:ascii="Arial" w:eastAsia="Arial" w:hAnsi="Arial" w:cs="Arial"/>
          <w:color w:val="000000"/>
          <w:sz w:val="24"/>
          <w:szCs w:val="24"/>
        </w:rPr>
        <w:t xml:space="preserve">them that it doesn’t have to be pretty or realistic. </w:t>
      </w:r>
    </w:p>
    <w:p w14:paraId="1963FA91" w14:textId="77777777" w:rsidR="00FF3013" w:rsidRDefault="00101A55">
      <w:pPr>
        <w:pBdr>
          <w:top w:val="nil"/>
          <w:left w:val="nil"/>
          <w:bottom w:val="nil"/>
          <w:right w:val="nil"/>
          <w:between w:val="nil"/>
        </w:pBdr>
        <w:spacing w:after="0"/>
        <w:ind w:left="720" w:hanging="1004"/>
        <w:rPr>
          <w:rFonts w:ascii="Arial" w:eastAsia="Arial" w:hAnsi="Arial" w:cs="Arial"/>
          <w:color w:val="000000"/>
          <w:sz w:val="24"/>
          <w:szCs w:val="24"/>
        </w:rPr>
      </w:pPr>
      <w:r>
        <w:rPr>
          <w:rFonts w:ascii="Arial" w:eastAsia="Arial" w:hAnsi="Arial" w:cs="Arial"/>
          <w:b/>
          <w:color w:val="000000"/>
          <w:sz w:val="24"/>
          <w:szCs w:val="24"/>
        </w:rPr>
        <w:t xml:space="preserve">If just reflecting... </w:t>
      </w:r>
      <w:r>
        <w:rPr>
          <w:rFonts w:ascii="Arial" w:eastAsia="Arial" w:hAnsi="Arial" w:cs="Arial"/>
          <w:color w:val="000000"/>
          <w:sz w:val="24"/>
          <w:szCs w:val="24"/>
        </w:rPr>
        <w:t>If time is short, and with less literate learners, as for a 4-5 minute period</w:t>
      </w:r>
    </w:p>
    <w:p w14:paraId="2B905608" w14:textId="77777777" w:rsidR="00FF3013" w:rsidRDefault="00101A55">
      <w:pPr>
        <w:pBdr>
          <w:top w:val="nil"/>
          <w:left w:val="nil"/>
          <w:bottom w:val="nil"/>
          <w:right w:val="nil"/>
          <w:between w:val="nil"/>
        </w:pBdr>
        <w:spacing w:after="0"/>
        <w:ind w:left="720" w:hanging="1004"/>
        <w:rPr>
          <w:rFonts w:ascii="Arial" w:eastAsia="Arial" w:hAnsi="Arial" w:cs="Arial"/>
          <w:color w:val="000000"/>
          <w:sz w:val="24"/>
          <w:szCs w:val="24"/>
        </w:rPr>
      </w:pPr>
      <w:r>
        <w:rPr>
          <w:rFonts w:ascii="Arial" w:eastAsia="Arial" w:hAnsi="Arial" w:cs="Arial"/>
          <w:color w:val="000000"/>
          <w:sz w:val="24"/>
          <w:szCs w:val="24"/>
        </w:rPr>
        <w:t>of silent reflection, during which learners can write or draw if they wish. Ask them to focus on</w:t>
      </w:r>
    </w:p>
    <w:p w14:paraId="5B414413" w14:textId="77777777" w:rsidR="00FF3013" w:rsidRDefault="00101A55">
      <w:pPr>
        <w:pBdr>
          <w:top w:val="nil"/>
          <w:left w:val="nil"/>
          <w:bottom w:val="nil"/>
          <w:right w:val="nil"/>
          <w:between w:val="nil"/>
        </w:pBdr>
        <w:spacing w:after="0"/>
        <w:ind w:left="720" w:hanging="1004"/>
        <w:rPr>
          <w:rFonts w:ascii="Arial" w:eastAsia="Arial" w:hAnsi="Arial" w:cs="Arial"/>
          <w:color w:val="000000"/>
          <w:sz w:val="24"/>
          <w:szCs w:val="24"/>
        </w:rPr>
      </w:pPr>
      <w:r>
        <w:rPr>
          <w:rFonts w:ascii="Arial" w:eastAsia="Arial" w:hAnsi="Arial" w:cs="Arial"/>
          <w:color w:val="000000"/>
          <w:sz w:val="24"/>
          <w:szCs w:val="24"/>
        </w:rPr>
        <w:t xml:space="preserve">evoking the image and feeling of the moment, as if they were there. </w:t>
      </w:r>
    </w:p>
    <w:p w14:paraId="71DD7E91" w14:textId="77777777" w:rsidR="00FF3013" w:rsidRDefault="00101A55">
      <w:pPr>
        <w:pBdr>
          <w:top w:val="nil"/>
          <w:left w:val="nil"/>
          <w:bottom w:val="nil"/>
          <w:right w:val="nil"/>
          <w:between w:val="nil"/>
        </w:pBdr>
        <w:spacing w:after="0"/>
        <w:ind w:left="720" w:right="-149" w:hanging="1004"/>
        <w:rPr>
          <w:rFonts w:ascii="Arial" w:eastAsia="Arial" w:hAnsi="Arial" w:cs="Arial"/>
          <w:color w:val="000000"/>
          <w:sz w:val="24"/>
          <w:szCs w:val="24"/>
        </w:rPr>
      </w:pPr>
      <w:r>
        <w:rPr>
          <w:rFonts w:ascii="Arial" w:eastAsia="Arial" w:hAnsi="Arial" w:cs="Arial"/>
          <w:b/>
          <w:color w:val="000000"/>
          <w:sz w:val="24"/>
          <w:szCs w:val="24"/>
        </w:rPr>
        <w:t xml:space="preserve">Other creative media... </w:t>
      </w:r>
      <w:r>
        <w:rPr>
          <w:rFonts w:ascii="Arial" w:eastAsia="Arial" w:hAnsi="Arial" w:cs="Arial"/>
          <w:color w:val="000000"/>
          <w:sz w:val="24"/>
          <w:szCs w:val="24"/>
        </w:rPr>
        <w:t>Those who would like to explore movement, poetry or song can</w:t>
      </w:r>
      <w:r>
        <w:rPr>
          <w:rFonts w:ascii="Arial" w:eastAsia="Arial" w:hAnsi="Arial" w:cs="Arial"/>
          <w:sz w:val="24"/>
          <w:szCs w:val="24"/>
        </w:rPr>
        <w:t xml:space="preserve"> </w:t>
      </w:r>
      <w:r>
        <w:rPr>
          <w:rFonts w:ascii="Arial" w:eastAsia="Arial" w:hAnsi="Arial" w:cs="Arial"/>
          <w:color w:val="000000"/>
          <w:sz w:val="24"/>
          <w:szCs w:val="24"/>
        </w:rPr>
        <w:t>also</w:t>
      </w:r>
    </w:p>
    <w:p w14:paraId="594D6F92" w14:textId="77777777" w:rsidR="00FF3013" w:rsidRDefault="00101A55">
      <w:pPr>
        <w:pBdr>
          <w:top w:val="nil"/>
          <w:left w:val="nil"/>
          <w:bottom w:val="nil"/>
          <w:right w:val="nil"/>
          <w:between w:val="nil"/>
        </w:pBdr>
        <w:spacing w:after="0"/>
        <w:ind w:left="720" w:hanging="1004"/>
        <w:rPr>
          <w:rFonts w:ascii="Arial" w:eastAsia="Arial" w:hAnsi="Arial" w:cs="Arial"/>
          <w:color w:val="000000"/>
          <w:sz w:val="24"/>
          <w:szCs w:val="24"/>
        </w:rPr>
      </w:pPr>
      <w:r>
        <w:rPr>
          <w:rFonts w:ascii="Arial" w:eastAsia="Arial" w:hAnsi="Arial" w:cs="Arial"/>
          <w:color w:val="000000"/>
          <w:sz w:val="24"/>
          <w:szCs w:val="24"/>
        </w:rPr>
        <w:t>do so, but as with the writing and drawing, encourage them to do this in a spontaneous and</w:t>
      </w:r>
    </w:p>
    <w:p w14:paraId="0ABE074A" w14:textId="77777777" w:rsidR="00FF3013" w:rsidRDefault="00101A55">
      <w:pPr>
        <w:pBdr>
          <w:top w:val="nil"/>
          <w:left w:val="nil"/>
          <w:bottom w:val="nil"/>
          <w:right w:val="nil"/>
          <w:between w:val="nil"/>
        </w:pBdr>
        <w:spacing w:after="0"/>
        <w:ind w:left="720" w:hanging="1004"/>
        <w:rPr>
          <w:rFonts w:ascii="Arial" w:eastAsia="Arial" w:hAnsi="Arial" w:cs="Arial"/>
          <w:color w:val="000000"/>
          <w:sz w:val="24"/>
          <w:szCs w:val="24"/>
        </w:rPr>
      </w:pPr>
      <w:r>
        <w:rPr>
          <w:rFonts w:ascii="Arial" w:eastAsia="Arial" w:hAnsi="Arial" w:cs="Arial"/>
          <w:color w:val="000000"/>
          <w:sz w:val="24"/>
          <w:szCs w:val="24"/>
        </w:rPr>
        <w:t xml:space="preserve">improvised way, rather than creating a polished product. </w:t>
      </w:r>
    </w:p>
    <w:p w14:paraId="372A4DCB" w14:textId="77777777" w:rsidR="00FF3013" w:rsidRDefault="00FF3013">
      <w:pPr>
        <w:pBdr>
          <w:top w:val="nil"/>
          <w:left w:val="nil"/>
          <w:bottom w:val="nil"/>
          <w:right w:val="nil"/>
          <w:between w:val="nil"/>
        </w:pBdr>
        <w:spacing w:after="0"/>
        <w:ind w:left="720" w:hanging="1004"/>
        <w:rPr>
          <w:rFonts w:ascii="Arial" w:eastAsia="Arial" w:hAnsi="Arial" w:cs="Arial"/>
          <w:color w:val="000000"/>
          <w:sz w:val="24"/>
          <w:szCs w:val="24"/>
        </w:rPr>
      </w:pPr>
    </w:p>
    <w:p w14:paraId="6CF72927" w14:textId="77777777" w:rsidR="00FF3013" w:rsidRDefault="00101A55">
      <w:pPr>
        <w:pBdr>
          <w:top w:val="nil"/>
          <w:left w:val="nil"/>
          <w:bottom w:val="nil"/>
          <w:right w:val="nil"/>
          <w:between w:val="nil"/>
        </w:pBdr>
        <w:spacing w:after="0"/>
        <w:ind w:left="720" w:hanging="1004"/>
        <w:rPr>
          <w:rFonts w:ascii="Arial" w:eastAsia="Arial" w:hAnsi="Arial" w:cs="Arial"/>
          <w:color w:val="000000"/>
          <w:sz w:val="24"/>
          <w:szCs w:val="24"/>
        </w:rPr>
      </w:pPr>
      <w:r>
        <w:rPr>
          <w:rFonts w:ascii="Arial" w:eastAsia="Arial" w:hAnsi="Arial" w:cs="Arial"/>
          <w:b/>
          <w:color w:val="000000"/>
          <w:sz w:val="24"/>
          <w:szCs w:val="24"/>
        </w:rPr>
        <w:t xml:space="preserve">2. Telling Power (storytelling) </w:t>
      </w:r>
      <w:r>
        <w:rPr>
          <w:rFonts w:ascii="Arial" w:eastAsia="Arial" w:hAnsi="Arial" w:cs="Arial"/>
          <w:color w:val="000000"/>
          <w:sz w:val="24"/>
          <w:szCs w:val="24"/>
        </w:rPr>
        <w:t xml:space="preserve">(15-20 minutes) </w:t>
      </w:r>
    </w:p>
    <w:p w14:paraId="60F2B726" w14:textId="77777777" w:rsidR="00FF3013" w:rsidRDefault="00101A55">
      <w:pPr>
        <w:spacing w:after="0"/>
        <w:ind w:left="-280"/>
        <w:rPr>
          <w:rFonts w:ascii="Arial" w:eastAsia="Arial" w:hAnsi="Arial" w:cs="Arial"/>
          <w:i/>
          <w:sz w:val="24"/>
          <w:szCs w:val="24"/>
        </w:rPr>
      </w:pPr>
      <w:r>
        <w:rPr>
          <w:rFonts w:ascii="Arial" w:eastAsia="Arial" w:hAnsi="Arial" w:cs="Arial"/>
          <w:i/>
          <w:sz w:val="24"/>
          <w:szCs w:val="24"/>
        </w:rPr>
        <w:t>Whether building on the previous exercise, or used separately, storytelling is a powerful method of bringing personal experience and narrative into learning, and will enrich the exploration of concepts later on.</w:t>
      </w:r>
    </w:p>
    <w:p w14:paraId="5A6921EB" w14:textId="77777777" w:rsidR="00FF3013" w:rsidRDefault="00FF3013">
      <w:pPr>
        <w:pBdr>
          <w:top w:val="nil"/>
          <w:left w:val="nil"/>
          <w:bottom w:val="nil"/>
          <w:right w:val="nil"/>
          <w:between w:val="nil"/>
        </w:pBdr>
        <w:spacing w:after="0"/>
        <w:ind w:left="720" w:hanging="1004"/>
        <w:rPr>
          <w:rFonts w:ascii="Arial" w:eastAsia="Arial" w:hAnsi="Arial" w:cs="Arial"/>
          <w:sz w:val="24"/>
          <w:szCs w:val="24"/>
        </w:rPr>
      </w:pPr>
    </w:p>
    <w:p w14:paraId="0E470A8B" w14:textId="77777777" w:rsidR="00FF3013" w:rsidRDefault="00101A55">
      <w:pPr>
        <w:pBdr>
          <w:top w:val="nil"/>
          <w:left w:val="nil"/>
          <w:bottom w:val="nil"/>
          <w:right w:val="nil"/>
          <w:between w:val="nil"/>
        </w:pBdr>
        <w:spacing w:after="0"/>
        <w:ind w:left="720" w:hanging="1004"/>
        <w:rPr>
          <w:rFonts w:ascii="Arial" w:eastAsia="Arial" w:hAnsi="Arial" w:cs="Arial"/>
          <w:color w:val="000000"/>
          <w:sz w:val="24"/>
          <w:szCs w:val="24"/>
        </w:rPr>
      </w:pPr>
      <w:r>
        <w:rPr>
          <w:rFonts w:ascii="Arial" w:eastAsia="Arial" w:hAnsi="Arial" w:cs="Arial"/>
          <w:color w:val="000000"/>
          <w:sz w:val="24"/>
          <w:szCs w:val="24"/>
        </w:rPr>
        <w:t>In small groups of 3 or 4 people, ask learners to take turns sharing their stories (reflection,</w:t>
      </w:r>
    </w:p>
    <w:p w14:paraId="566C25A0" w14:textId="77777777" w:rsidR="00FF3013" w:rsidRDefault="00101A55">
      <w:pPr>
        <w:pBdr>
          <w:top w:val="nil"/>
          <w:left w:val="nil"/>
          <w:bottom w:val="nil"/>
          <w:right w:val="nil"/>
          <w:between w:val="nil"/>
        </w:pBdr>
        <w:spacing w:after="0"/>
        <w:ind w:left="720" w:hanging="1004"/>
        <w:rPr>
          <w:rFonts w:ascii="Arial" w:eastAsia="Arial" w:hAnsi="Arial" w:cs="Arial"/>
          <w:color w:val="000000"/>
          <w:sz w:val="24"/>
          <w:szCs w:val="24"/>
        </w:rPr>
      </w:pPr>
      <w:r>
        <w:rPr>
          <w:rFonts w:ascii="Arial" w:eastAsia="Arial" w:hAnsi="Arial" w:cs="Arial"/>
          <w:color w:val="000000"/>
          <w:sz w:val="24"/>
          <w:szCs w:val="24"/>
        </w:rPr>
        <w:t>writing, drawing, poems, pictures, songs, etc.), allowing about 3-5 minutes per person. Ask</w:t>
      </w:r>
    </w:p>
    <w:p w14:paraId="0DEC4EA2" w14:textId="77777777" w:rsidR="00FF3013" w:rsidRDefault="00101A55">
      <w:pPr>
        <w:pBdr>
          <w:top w:val="nil"/>
          <w:left w:val="nil"/>
          <w:bottom w:val="nil"/>
          <w:right w:val="nil"/>
          <w:between w:val="nil"/>
        </w:pBdr>
        <w:spacing w:after="0"/>
        <w:ind w:left="720" w:hanging="1004"/>
        <w:rPr>
          <w:rFonts w:ascii="Arial" w:eastAsia="Arial" w:hAnsi="Arial" w:cs="Arial"/>
          <w:color w:val="000000"/>
          <w:sz w:val="24"/>
          <w:szCs w:val="24"/>
        </w:rPr>
      </w:pPr>
      <w:r>
        <w:rPr>
          <w:rFonts w:ascii="Arial" w:eastAsia="Arial" w:hAnsi="Arial" w:cs="Arial"/>
          <w:color w:val="000000"/>
          <w:sz w:val="24"/>
          <w:szCs w:val="24"/>
        </w:rPr>
        <w:t>each group to have a timekeeper, or use a bell or signal to indicate when to change. Invite</w:t>
      </w:r>
    </w:p>
    <w:p w14:paraId="3D9158B8" w14:textId="77777777" w:rsidR="00FF3013" w:rsidRDefault="00101A55">
      <w:pPr>
        <w:pBdr>
          <w:top w:val="nil"/>
          <w:left w:val="nil"/>
          <w:bottom w:val="nil"/>
          <w:right w:val="nil"/>
          <w:between w:val="nil"/>
        </w:pBdr>
        <w:spacing w:after="0"/>
        <w:ind w:left="-284"/>
        <w:rPr>
          <w:rFonts w:ascii="Arial" w:eastAsia="Arial" w:hAnsi="Arial" w:cs="Arial"/>
          <w:color w:val="000000"/>
          <w:sz w:val="24"/>
          <w:szCs w:val="24"/>
        </w:rPr>
      </w:pPr>
      <w:r>
        <w:rPr>
          <w:rFonts w:ascii="Arial" w:eastAsia="Arial" w:hAnsi="Arial" w:cs="Arial"/>
          <w:color w:val="000000"/>
          <w:sz w:val="24"/>
          <w:szCs w:val="24"/>
        </w:rPr>
        <w:t xml:space="preserve">learners to either read their writing or tell the story (show drawing, etc.), or if it is too sensitive, to talk about what it was like to recollect the story. Pictures and narrative stories can work well together. </w:t>
      </w:r>
    </w:p>
    <w:p w14:paraId="0C0569B5" w14:textId="77777777" w:rsidR="00FF3013" w:rsidRDefault="00101A55">
      <w:pPr>
        <w:pBdr>
          <w:top w:val="nil"/>
          <w:left w:val="nil"/>
          <w:bottom w:val="nil"/>
          <w:right w:val="nil"/>
          <w:between w:val="nil"/>
        </w:pBdr>
        <w:spacing w:after="0"/>
        <w:ind w:left="720" w:hanging="1004"/>
        <w:rPr>
          <w:rFonts w:ascii="Arial" w:eastAsia="Arial" w:hAnsi="Arial" w:cs="Arial"/>
          <w:color w:val="000000"/>
          <w:sz w:val="24"/>
          <w:szCs w:val="24"/>
        </w:rPr>
      </w:pPr>
      <w:r>
        <w:rPr>
          <w:rFonts w:ascii="Arial" w:eastAsia="Arial" w:hAnsi="Arial" w:cs="Arial"/>
          <w:color w:val="000000"/>
          <w:sz w:val="24"/>
          <w:szCs w:val="24"/>
        </w:rPr>
        <w:t>Suggest to the groups that after each story or sharing, the other two members should</w:t>
      </w:r>
    </w:p>
    <w:p w14:paraId="46B4F695" w14:textId="77777777" w:rsidR="00FF3013" w:rsidRDefault="00101A55">
      <w:pPr>
        <w:pBdr>
          <w:top w:val="nil"/>
          <w:left w:val="nil"/>
          <w:bottom w:val="nil"/>
          <w:right w:val="nil"/>
          <w:between w:val="nil"/>
        </w:pBdr>
        <w:spacing w:after="0"/>
        <w:ind w:left="720" w:hanging="1004"/>
        <w:rPr>
          <w:rFonts w:ascii="Arial" w:eastAsia="Arial" w:hAnsi="Arial" w:cs="Arial"/>
          <w:color w:val="000000"/>
          <w:sz w:val="24"/>
          <w:szCs w:val="24"/>
        </w:rPr>
      </w:pPr>
      <w:r>
        <w:rPr>
          <w:rFonts w:ascii="Arial" w:eastAsia="Arial" w:hAnsi="Arial" w:cs="Arial"/>
          <w:color w:val="000000"/>
          <w:sz w:val="24"/>
          <w:szCs w:val="24"/>
        </w:rPr>
        <w:t>respond and acknowledge what they have heard very briefly, sharing one or two words about</w:t>
      </w:r>
    </w:p>
    <w:p w14:paraId="276483F4" w14:textId="77777777" w:rsidR="00FF3013" w:rsidRDefault="00101A55">
      <w:pPr>
        <w:pBdr>
          <w:top w:val="nil"/>
          <w:left w:val="nil"/>
          <w:bottom w:val="nil"/>
          <w:right w:val="nil"/>
          <w:between w:val="nil"/>
        </w:pBdr>
        <w:spacing w:after="0"/>
        <w:ind w:left="720" w:hanging="1004"/>
        <w:rPr>
          <w:rFonts w:ascii="Arial" w:eastAsia="Arial" w:hAnsi="Arial" w:cs="Arial"/>
          <w:color w:val="000000"/>
          <w:sz w:val="24"/>
          <w:szCs w:val="24"/>
        </w:rPr>
      </w:pPr>
      <w:r>
        <w:rPr>
          <w:rFonts w:ascii="Arial" w:eastAsia="Arial" w:hAnsi="Arial" w:cs="Arial"/>
          <w:color w:val="000000"/>
          <w:sz w:val="24"/>
          <w:szCs w:val="24"/>
        </w:rPr>
        <w:t>how they</w:t>
      </w:r>
      <w:r>
        <w:rPr>
          <w:rFonts w:ascii="Arial" w:eastAsia="Arial" w:hAnsi="Arial" w:cs="Arial"/>
          <w:b/>
          <w:color w:val="000000"/>
          <w:sz w:val="24"/>
          <w:szCs w:val="24"/>
        </w:rPr>
        <w:t xml:space="preserve"> feel</w:t>
      </w:r>
      <w:r>
        <w:rPr>
          <w:rFonts w:ascii="Arial" w:eastAsia="Arial" w:hAnsi="Arial" w:cs="Arial"/>
          <w:color w:val="000000"/>
          <w:sz w:val="24"/>
          <w:szCs w:val="24"/>
        </w:rPr>
        <w:t xml:space="preserve"> in response, but without getting into questions, discussion or analysis. </w:t>
      </w:r>
    </w:p>
    <w:p w14:paraId="5626E89A" w14:textId="77777777" w:rsidR="00FF3013" w:rsidRDefault="00101A55">
      <w:pPr>
        <w:pBdr>
          <w:top w:val="nil"/>
          <w:left w:val="nil"/>
          <w:bottom w:val="nil"/>
          <w:right w:val="nil"/>
          <w:between w:val="nil"/>
        </w:pBdr>
        <w:spacing w:after="0"/>
        <w:ind w:left="720" w:hanging="1004"/>
        <w:rPr>
          <w:rFonts w:ascii="Arial" w:eastAsia="Arial" w:hAnsi="Arial" w:cs="Arial"/>
          <w:color w:val="000000"/>
          <w:sz w:val="24"/>
          <w:szCs w:val="24"/>
        </w:rPr>
      </w:pPr>
      <w:r>
        <w:rPr>
          <w:rFonts w:ascii="Arial" w:eastAsia="Arial" w:hAnsi="Arial" w:cs="Arial"/>
          <w:color w:val="000000"/>
          <w:sz w:val="24"/>
          <w:szCs w:val="24"/>
        </w:rPr>
        <w:t xml:space="preserve">(Note: if using the following </w:t>
      </w:r>
      <w:r w:rsidR="000D6238">
        <w:rPr>
          <w:rFonts w:ascii="Arial" w:eastAsia="Arial" w:hAnsi="Arial" w:cs="Arial"/>
          <w:color w:val="000000"/>
          <w:sz w:val="24"/>
          <w:szCs w:val="24"/>
        </w:rPr>
        <w:t>exercise,</w:t>
      </w:r>
      <w:r>
        <w:rPr>
          <w:rFonts w:ascii="Arial" w:eastAsia="Arial" w:hAnsi="Arial" w:cs="Arial"/>
          <w:color w:val="000000"/>
          <w:sz w:val="24"/>
          <w:szCs w:val="24"/>
        </w:rPr>
        <w:t xml:space="preserve"> it is important to ask learners to refrain from moving into</w:t>
      </w:r>
    </w:p>
    <w:p w14:paraId="2DB6484B" w14:textId="77777777" w:rsidR="00FF3013" w:rsidRDefault="00101A55">
      <w:pPr>
        <w:pBdr>
          <w:top w:val="nil"/>
          <w:left w:val="nil"/>
          <w:bottom w:val="nil"/>
          <w:right w:val="nil"/>
          <w:between w:val="nil"/>
        </w:pBdr>
        <w:spacing w:after="0"/>
        <w:ind w:left="720" w:hanging="1004"/>
        <w:rPr>
          <w:rFonts w:ascii="Arial" w:eastAsia="Arial" w:hAnsi="Arial" w:cs="Arial"/>
          <w:color w:val="000000"/>
          <w:sz w:val="24"/>
          <w:szCs w:val="24"/>
        </w:rPr>
      </w:pPr>
      <w:r>
        <w:rPr>
          <w:rFonts w:ascii="Arial" w:eastAsia="Arial" w:hAnsi="Arial" w:cs="Arial"/>
          <w:color w:val="000000"/>
          <w:sz w:val="24"/>
          <w:szCs w:val="24"/>
        </w:rPr>
        <w:t>interpretation or analysis of their stories. Keep it at the emotional level for now, in</w:t>
      </w:r>
    </w:p>
    <w:p w14:paraId="450031BF" w14:textId="77777777" w:rsidR="00FF3013" w:rsidRDefault="00101A55">
      <w:pPr>
        <w:pBdr>
          <w:top w:val="nil"/>
          <w:left w:val="nil"/>
          <w:bottom w:val="nil"/>
          <w:right w:val="nil"/>
          <w:between w:val="nil"/>
        </w:pBdr>
        <w:spacing w:after="0"/>
        <w:ind w:left="720" w:hanging="1004"/>
        <w:rPr>
          <w:rFonts w:ascii="Arial" w:eastAsia="Arial" w:hAnsi="Arial" w:cs="Arial"/>
          <w:color w:val="000000"/>
          <w:sz w:val="24"/>
          <w:szCs w:val="24"/>
        </w:rPr>
      </w:pPr>
      <w:r>
        <w:rPr>
          <w:rFonts w:ascii="Arial" w:eastAsia="Arial" w:hAnsi="Arial" w:cs="Arial"/>
          <w:color w:val="000000"/>
          <w:sz w:val="24"/>
          <w:szCs w:val="24"/>
        </w:rPr>
        <w:t xml:space="preserve">order to get the most out of these exercises.) </w:t>
      </w:r>
    </w:p>
    <w:p w14:paraId="338157AF" w14:textId="77777777" w:rsidR="00FF3013" w:rsidRDefault="00FF3013">
      <w:pPr>
        <w:pBdr>
          <w:top w:val="nil"/>
          <w:left w:val="nil"/>
          <w:bottom w:val="nil"/>
          <w:right w:val="nil"/>
          <w:between w:val="nil"/>
        </w:pBdr>
        <w:spacing w:after="0"/>
        <w:ind w:left="720" w:hanging="1004"/>
        <w:rPr>
          <w:rFonts w:ascii="Arial" w:eastAsia="Arial" w:hAnsi="Arial" w:cs="Arial"/>
          <w:color w:val="000000"/>
          <w:sz w:val="24"/>
          <w:szCs w:val="24"/>
        </w:rPr>
      </w:pPr>
    </w:p>
    <w:p w14:paraId="040DB29D" w14:textId="77777777" w:rsidR="00FF3013" w:rsidRDefault="00101A55">
      <w:pPr>
        <w:pBdr>
          <w:top w:val="nil"/>
          <w:left w:val="nil"/>
          <w:bottom w:val="nil"/>
          <w:right w:val="nil"/>
          <w:between w:val="nil"/>
        </w:pBdr>
        <w:spacing w:after="0"/>
        <w:ind w:left="720" w:hanging="1004"/>
        <w:rPr>
          <w:rFonts w:ascii="Arial" w:eastAsia="Arial" w:hAnsi="Arial" w:cs="Arial"/>
          <w:color w:val="000000"/>
          <w:sz w:val="24"/>
          <w:szCs w:val="24"/>
        </w:rPr>
      </w:pPr>
      <w:r>
        <w:rPr>
          <w:rFonts w:ascii="Arial" w:eastAsia="Arial" w:hAnsi="Arial" w:cs="Arial"/>
          <w:b/>
          <w:color w:val="000000"/>
          <w:sz w:val="24"/>
          <w:szCs w:val="24"/>
        </w:rPr>
        <w:t xml:space="preserve">3. Enacting Power (drama and body sculpting) </w:t>
      </w:r>
      <w:r>
        <w:rPr>
          <w:rFonts w:ascii="Arial" w:eastAsia="Arial" w:hAnsi="Arial" w:cs="Arial"/>
          <w:color w:val="000000"/>
          <w:sz w:val="24"/>
          <w:szCs w:val="24"/>
        </w:rPr>
        <w:t xml:space="preserve">(30-60 minutes depending on group size) </w:t>
      </w:r>
    </w:p>
    <w:p w14:paraId="1C89E2F1" w14:textId="77777777" w:rsidR="00FF3013" w:rsidRDefault="00101A55">
      <w:pPr>
        <w:pBdr>
          <w:top w:val="nil"/>
          <w:left w:val="nil"/>
          <w:bottom w:val="nil"/>
          <w:right w:val="nil"/>
          <w:between w:val="nil"/>
        </w:pBdr>
        <w:spacing w:after="0"/>
        <w:ind w:left="720" w:hanging="1004"/>
        <w:rPr>
          <w:rFonts w:ascii="Arial" w:eastAsia="Arial" w:hAnsi="Arial" w:cs="Arial"/>
          <w:b/>
          <w:color w:val="000000"/>
          <w:sz w:val="24"/>
          <w:szCs w:val="24"/>
        </w:rPr>
      </w:pPr>
      <w:r>
        <w:rPr>
          <w:rFonts w:ascii="Arial" w:eastAsia="Arial" w:hAnsi="Arial" w:cs="Arial"/>
          <w:b/>
          <w:color w:val="000000"/>
          <w:sz w:val="24"/>
          <w:szCs w:val="24"/>
        </w:rPr>
        <w:t xml:space="preserve">Preparation </w:t>
      </w:r>
    </w:p>
    <w:p w14:paraId="70D3E9FA" w14:textId="77777777" w:rsidR="00FF3013" w:rsidRDefault="00101A55">
      <w:pPr>
        <w:pBdr>
          <w:top w:val="nil"/>
          <w:left w:val="nil"/>
          <w:bottom w:val="nil"/>
          <w:right w:val="nil"/>
          <w:between w:val="nil"/>
        </w:pBdr>
        <w:spacing w:after="0"/>
        <w:ind w:left="720" w:hanging="1004"/>
        <w:rPr>
          <w:rFonts w:ascii="Arial" w:eastAsia="Arial" w:hAnsi="Arial" w:cs="Arial"/>
          <w:color w:val="000000"/>
          <w:sz w:val="24"/>
          <w:szCs w:val="24"/>
        </w:rPr>
      </w:pPr>
      <w:r>
        <w:rPr>
          <w:rFonts w:ascii="Arial" w:eastAsia="Arial" w:hAnsi="Arial" w:cs="Arial"/>
          <w:color w:val="000000"/>
          <w:sz w:val="24"/>
          <w:szCs w:val="24"/>
        </w:rPr>
        <w:t>In the same groups of 3 or 4, choose one story that you will ‘enact’ with a brief body sculpture</w:t>
      </w:r>
    </w:p>
    <w:p w14:paraId="0CC3FF07" w14:textId="77777777" w:rsidR="00FF3013" w:rsidRDefault="00101A55">
      <w:pPr>
        <w:pBdr>
          <w:top w:val="nil"/>
          <w:left w:val="nil"/>
          <w:bottom w:val="nil"/>
          <w:right w:val="nil"/>
          <w:between w:val="nil"/>
        </w:pBdr>
        <w:spacing w:after="0"/>
        <w:ind w:left="720" w:hanging="1004"/>
        <w:rPr>
          <w:rFonts w:ascii="Arial" w:eastAsia="Arial" w:hAnsi="Arial" w:cs="Arial"/>
          <w:color w:val="000000"/>
          <w:sz w:val="24"/>
          <w:szCs w:val="24"/>
        </w:rPr>
      </w:pPr>
      <w:r>
        <w:rPr>
          <w:rFonts w:ascii="Arial" w:eastAsia="Arial" w:hAnsi="Arial" w:cs="Arial"/>
          <w:color w:val="000000"/>
          <w:sz w:val="24"/>
          <w:szCs w:val="24"/>
        </w:rPr>
        <w:t>or acted scene (skit/sketch). A body sculpture means positioning group members in relation</w:t>
      </w:r>
    </w:p>
    <w:p w14:paraId="561B75E6" w14:textId="77777777" w:rsidR="00FF3013" w:rsidRDefault="00101A55">
      <w:pPr>
        <w:pBdr>
          <w:top w:val="nil"/>
          <w:left w:val="nil"/>
          <w:bottom w:val="nil"/>
          <w:right w:val="nil"/>
          <w:between w:val="nil"/>
        </w:pBdr>
        <w:spacing w:after="0"/>
        <w:ind w:left="720" w:hanging="1004"/>
        <w:rPr>
          <w:rFonts w:ascii="Arial" w:eastAsia="Arial" w:hAnsi="Arial" w:cs="Arial"/>
          <w:color w:val="000000"/>
          <w:sz w:val="24"/>
          <w:szCs w:val="24"/>
        </w:rPr>
      </w:pPr>
      <w:r>
        <w:rPr>
          <w:rFonts w:ascii="Arial" w:eastAsia="Arial" w:hAnsi="Arial" w:cs="Arial"/>
          <w:color w:val="000000"/>
          <w:sz w:val="24"/>
          <w:szCs w:val="24"/>
        </w:rPr>
        <w:t>to each other in a symbolic, abstract configuration, or like a snapshot of one moment (or a</w:t>
      </w:r>
    </w:p>
    <w:p w14:paraId="7686E7E5" w14:textId="77777777" w:rsidR="00FF3013" w:rsidRDefault="00101A55">
      <w:pPr>
        <w:pBdr>
          <w:top w:val="nil"/>
          <w:left w:val="nil"/>
          <w:bottom w:val="nil"/>
          <w:right w:val="nil"/>
          <w:between w:val="nil"/>
        </w:pBdr>
        <w:spacing w:after="0"/>
        <w:ind w:left="720" w:hanging="1004"/>
        <w:rPr>
          <w:rFonts w:ascii="Arial" w:eastAsia="Arial" w:hAnsi="Arial" w:cs="Arial"/>
          <w:color w:val="000000"/>
          <w:sz w:val="24"/>
          <w:szCs w:val="24"/>
        </w:rPr>
      </w:pPr>
      <w:r>
        <w:rPr>
          <w:rFonts w:ascii="Arial" w:eastAsia="Arial" w:hAnsi="Arial" w:cs="Arial"/>
          <w:color w:val="000000"/>
          <w:sz w:val="24"/>
          <w:szCs w:val="24"/>
        </w:rPr>
        <w:t>couple of moments). This may be frozen and silent or could include a repetitive movement</w:t>
      </w:r>
    </w:p>
    <w:p w14:paraId="307B393F" w14:textId="77777777" w:rsidR="00FF3013" w:rsidRDefault="00101A55">
      <w:pPr>
        <w:pBdr>
          <w:top w:val="nil"/>
          <w:left w:val="nil"/>
          <w:bottom w:val="nil"/>
          <w:right w:val="nil"/>
          <w:between w:val="nil"/>
        </w:pBdr>
        <w:spacing w:after="0"/>
        <w:ind w:left="720" w:hanging="1004"/>
        <w:rPr>
          <w:rFonts w:ascii="Arial" w:eastAsia="Arial" w:hAnsi="Arial" w:cs="Arial"/>
          <w:color w:val="000000"/>
          <w:sz w:val="24"/>
          <w:szCs w:val="24"/>
        </w:rPr>
      </w:pPr>
      <w:r>
        <w:rPr>
          <w:rFonts w:ascii="Arial" w:eastAsia="Arial" w:hAnsi="Arial" w:cs="Arial"/>
          <w:color w:val="000000"/>
          <w:sz w:val="24"/>
          <w:szCs w:val="24"/>
        </w:rPr>
        <w:t>and sounds. A short sketch or skit acting out the scene is also OK, but should be kept to one</w:t>
      </w:r>
    </w:p>
    <w:p w14:paraId="025005E0" w14:textId="77777777" w:rsidR="00FF3013" w:rsidRDefault="00101A55">
      <w:pPr>
        <w:pBdr>
          <w:top w:val="nil"/>
          <w:left w:val="nil"/>
          <w:bottom w:val="nil"/>
          <w:right w:val="nil"/>
          <w:between w:val="nil"/>
        </w:pBdr>
        <w:spacing w:after="0"/>
        <w:ind w:left="720" w:hanging="1004"/>
        <w:rPr>
          <w:rFonts w:ascii="Arial" w:eastAsia="Arial" w:hAnsi="Arial" w:cs="Arial"/>
          <w:color w:val="000000"/>
          <w:sz w:val="24"/>
          <w:szCs w:val="24"/>
        </w:rPr>
      </w:pPr>
      <w:r>
        <w:rPr>
          <w:rFonts w:ascii="Arial" w:eastAsia="Arial" w:hAnsi="Arial" w:cs="Arial"/>
          <w:color w:val="000000"/>
          <w:sz w:val="24"/>
          <w:szCs w:val="24"/>
        </w:rPr>
        <w:t>or two key moments, not the whole story. The moment can also be transposed into a fantasy,</w:t>
      </w:r>
    </w:p>
    <w:p w14:paraId="52FE09A3" w14:textId="77777777" w:rsidR="00FF3013" w:rsidRDefault="00101A55">
      <w:pPr>
        <w:pBdr>
          <w:top w:val="nil"/>
          <w:left w:val="nil"/>
          <w:bottom w:val="nil"/>
          <w:right w:val="nil"/>
          <w:between w:val="nil"/>
        </w:pBdr>
        <w:spacing w:after="0"/>
        <w:ind w:left="720" w:hanging="1004"/>
        <w:rPr>
          <w:rFonts w:ascii="Arial" w:eastAsia="Arial" w:hAnsi="Arial" w:cs="Arial"/>
          <w:color w:val="000000"/>
          <w:sz w:val="24"/>
          <w:szCs w:val="24"/>
        </w:rPr>
      </w:pPr>
      <w:r>
        <w:rPr>
          <w:rFonts w:ascii="Arial" w:eastAsia="Arial" w:hAnsi="Arial" w:cs="Arial"/>
          <w:color w:val="000000"/>
          <w:sz w:val="24"/>
          <w:szCs w:val="24"/>
        </w:rPr>
        <w:t xml:space="preserve">myth, or fairy tale or use animals or fictional characters instead of the actual people. </w:t>
      </w:r>
    </w:p>
    <w:p w14:paraId="76C492F2" w14:textId="77777777" w:rsidR="00FF3013" w:rsidRDefault="00101A55">
      <w:pPr>
        <w:pBdr>
          <w:top w:val="nil"/>
          <w:left w:val="nil"/>
          <w:bottom w:val="nil"/>
          <w:right w:val="nil"/>
          <w:between w:val="nil"/>
        </w:pBdr>
        <w:spacing w:after="0"/>
        <w:ind w:left="720" w:hanging="1004"/>
        <w:rPr>
          <w:rFonts w:ascii="Arial" w:eastAsia="Arial" w:hAnsi="Arial" w:cs="Arial"/>
          <w:color w:val="000000"/>
          <w:sz w:val="24"/>
          <w:szCs w:val="24"/>
        </w:rPr>
      </w:pPr>
      <w:r>
        <w:rPr>
          <w:rFonts w:ascii="Arial" w:eastAsia="Arial" w:hAnsi="Arial" w:cs="Arial"/>
          <w:b/>
          <w:color w:val="000000"/>
          <w:sz w:val="24"/>
          <w:szCs w:val="24"/>
        </w:rPr>
        <w:t xml:space="preserve">Guidelines for groups </w:t>
      </w:r>
    </w:p>
    <w:p w14:paraId="6E4651DC" w14:textId="77777777" w:rsidR="00FF3013" w:rsidRDefault="00101A55">
      <w:pPr>
        <w:numPr>
          <w:ilvl w:val="0"/>
          <w:numId w:val="8"/>
        </w:numPr>
        <w:pBdr>
          <w:top w:val="nil"/>
          <w:left w:val="nil"/>
          <w:bottom w:val="nil"/>
          <w:right w:val="nil"/>
          <w:between w:val="nil"/>
        </w:pBdr>
        <w:spacing w:after="0"/>
        <w:ind w:left="0" w:hanging="283"/>
        <w:rPr>
          <w:rFonts w:ascii="Arial" w:eastAsia="Arial" w:hAnsi="Arial" w:cs="Arial"/>
          <w:color w:val="000000"/>
          <w:sz w:val="24"/>
          <w:szCs w:val="24"/>
        </w:rPr>
      </w:pPr>
      <w:r>
        <w:rPr>
          <w:rFonts w:ascii="Arial" w:eastAsia="Arial" w:hAnsi="Arial" w:cs="Arial"/>
          <w:color w:val="000000"/>
          <w:sz w:val="24"/>
          <w:szCs w:val="24"/>
        </w:rPr>
        <w:t>Choose the story or scene you want to represent, or make a combination of more than one</w:t>
      </w:r>
    </w:p>
    <w:p w14:paraId="1ABF602E" w14:textId="77777777" w:rsidR="00FF3013" w:rsidRDefault="00101A55">
      <w:pPr>
        <w:spacing w:after="0"/>
        <w:rPr>
          <w:rFonts w:ascii="Arial" w:eastAsia="Arial" w:hAnsi="Arial" w:cs="Arial"/>
          <w:color w:val="000000"/>
          <w:sz w:val="24"/>
          <w:szCs w:val="24"/>
        </w:rPr>
      </w:pPr>
      <w:r>
        <w:rPr>
          <w:rFonts w:ascii="Arial" w:eastAsia="Arial" w:hAnsi="Arial" w:cs="Arial"/>
          <w:color w:val="000000"/>
          <w:sz w:val="24"/>
          <w:szCs w:val="24"/>
        </w:rPr>
        <w:t xml:space="preserve">story if there is a common theme. </w:t>
      </w:r>
    </w:p>
    <w:p w14:paraId="3AD996E8" w14:textId="77777777" w:rsidR="00FF3013" w:rsidRDefault="00101A55">
      <w:pPr>
        <w:numPr>
          <w:ilvl w:val="0"/>
          <w:numId w:val="8"/>
        </w:numPr>
        <w:pBdr>
          <w:top w:val="nil"/>
          <w:left w:val="nil"/>
          <w:bottom w:val="nil"/>
          <w:right w:val="nil"/>
          <w:between w:val="nil"/>
        </w:pBdr>
        <w:spacing w:after="0"/>
        <w:ind w:left="0" w:hanging="283"/>
        <w:rPr>
          <w:rFonts w:ascii="Arial" w:eastAsia="Arial" w:hAnsi="Arial" w:cs="Arial"/>
          <w:color w:val="000000"/>
          <w:sz w:val="24"/>
          <w:szCs w:val="24"/>
        </w:rPr>
      </w:pPr>
      <w:r>
        <w:rPr>
          <w:rFonts w:ascii="Arial" w:eastAsia="Arial" w:hAnsi="Arial" w:cs="Arial"/>
          <w:color w:val="000000"/>
          <w:sz w:val="24"/>
          <w:szCs w:val="24"/>
        </w:rPr>
        <w:t>If a body sculpture or tableau, decide what image you want to make, how the group</w:t>
      </w:r>
    </w:p>
    <w:p w14:paraId="487F2616" w14:textId="77777777" w:rsidR="00FF3013" w:rsidRDefault="00101A55">
      <w:pPr>
        <w:spacing w:after="0"/>
        <w:rPr>
          <w:rFonts w:ascii="Arial" w:eastAsia="Arial" w:hAnsi="Arial" w:cs="Arial"/>
          <w:color w:val="000000"/>
          <w:sz w:val="24"/>
          <w:szCs w:val="24"/>
        </w:rPr>
      </w:pPr>
      <w:r>
        <w:rPr>
          <w:rFonts w:ascii="Arial" w:eastAsia="Arial" w:hAnsi="Arial" w:cs="Arial"/>
          <w:color w:val="000000"/>
          <w:sz w:val="24"/>
          <w:szCs w:val="24"/>
        </w:rPr>
        <w:t xml:space="preserve">members will be positioned in relation to each other and if any/all are to make a movement and/or sound and how these movements and sounds will connect. </w:t>
      </w:r>
    </w:p>
    <w:p w14:paraId="50E4F1BC" w14:textId="77777777" w:rsidR="00FF3013" w:rsidRDefault="00101A55">
      <w:pPr>
        <w:numPr>
          <w:ilvl w:val="0"/>
          <w:numId w:val="8"/>
        </w:numPr>
        <w:pBdr>
          <w:top w:val="nil"/>
          <w:left w:val="nil"/>
          <w:bottom w:val="nil"/>
          <w:right w:val="nil"/>
          <w:between w:val="nil"/>
        </w:pBdr>
        <w:spacing w:after="0"/>
        <w:ind w:left="0" w:hanging="283"/>
        <w:rPr>
          <w:rFonts w:ascii="Arial" w:eastAsia="Arial" w:hAnsi="Arial" w:cs="Arial"/>
          <w:color w:val="000000"/>
          <w:sz w:val="24"/>
          <w:szCs w:val="24"/>
        </w:rPr>
      </w:pPr>
      <w:r>
        <w:rPr>
          <w:rFonts w:ascii="Arial" w:eastAsia="Arial" w:hAnsi="Arial" w:cs="Arial"/>
          <w:color w:val="000000"/>
          <w:sz w:val="24"/>
          <w:szCs w:val="24"/>
        </w:rPr>
        <w:t>If a skit/sketch, decide roles, dialogue and action; keep your scene to a brief and critically</w:t>
      </w:r>
    </w:p>
    <w:p w14:paraId="7A1A87AB" w14:textId="77777777" w:rsidR="00FF3013" w:rsidRDefault="00101A55">
      <w:pPr>
        <w:spacing w:after="0"/>
        <w:rPr>
          <w:rFonts w:ascii="Arial" w:eastAsia="Arial" w:hAnsi="Arial" w:cs="Arial"/>
          <w:color w:val="000000"/>
          <w:sz w:val="24"/>
          <w:szCs w:val="24"/>
        </w:rPr>
      </w:pPr>
      <w:r>
        <w:rPr>
          <w:rFonts w:ascii="Arial" w:eastAsia="Arial" w:hAnsi="Arial" w:cs="Arial"/>
          <w:color w:val="000000"/>
          <w:sz w:val="24"/>
          <w:szCs w:val="24"/>
        </w:rPr>
        <w:t xml:space="preserve">important moment, not the whole story. </w:t>
      </w:r>
    </w:p>
    <w:p w14:paraId="66D3AB2C" w14:textId="77777777" w:rsidR="00FF3013" w:rsidRDefault="00101A55">
      <w:pPr>
        <w:numPr>
          <w:ilvl w:val="0"/>
          <w:numId w:val="8"/>
        </w:numPr>
        <w:pBdr>
          <w:top w:val="nil"/>
          <w:left w:val="nil"/>
          <w:bottom w:val="nil"/>
          <w:right w:val="nil"/>
          <w:between w:val="nil"/>
        </w:pBdr>
        <w:spacing w:after="0"/>
        <w:ind w:left="0" w:hanging="284"/>
        <w:rPr>
          <w:rFonts w:ascii="Arial" w:eastAsia="Arial" w:hAnsi="Arial" w:cs="Arial"/>
          <w:color w:val="000000"/>
          <w:sz w:val="24"/>
          <w:szCs w:val="24"/>
        </w:rPr>
      </w:pPr>
      <w:r>
        <w:rPr>
          <w:rFonts w:ascii="Arial" w:eastAsia="Arial" w:hAnsi="Arial" w:cs="Arial"/>
          <w:color w:val="000000"/>
          <w:sz w:val="24"/>
          <w:szCs w:val="24"/>
        </w:rPr>
        <w:t xml:space="preserve">Practice briefly to ensure that it ‘works’ for you. </w:t>
      </w:r>
    </w:p>
    <w:p w14:paraId="615AA128" w14:textId="77777777" w:rsidR="00FF3013" w:rsidRDefault="00FF3013">
      <w:pPr>
        <w:pBdr>
          <w:top w:val="nil"/>
          <w:left w:val="nil"/>
          <w:bottom w:val="nil"/>
          <w:right w:val="nil"/>
          <w:between w:val="nil"/>
        </w:pBdr>
        <w:spacing w:after="0"/>
        <w:ind w:left="720"/>
        <w:rPr>
          <w:rFonts w:ascii="Arial" w:eastAsia="Arial" w:hAnsi="Arial" w:cs="Arial"/>
          <w:sz w:val="24"/>
          <w:szCs w:val="24"/>
        </w:rPr>
      </w:pPr>
    </w:p>
    <w:p w14:paraId="6CE56421" w14:textId="77777777" w:rsidR="00FF3013" w:rsidRDefault="00101A55">
      <w:pPr>
        <w:spacing w:after="0"/>
        <w:ind w:left="-284"/>
        <w:rPr>
          <w:rFonts w:ascii="Arial" w:eastAsia="Arial" w:hAnsi="Arial" w:cs="Arial"/>
          <w:color w:val="000000"/>
          <w:sz w:val="24"/>
          <w:szCs w:val="24"/>
        </w:rPr>
      </w:pPr>
      <w:r>
        <w:rPr>
          <w:rFonts w:ascii="Arial" w:eastAsia="Arial" w:hAnsi="Arial" w:cs="Arial"/>
          <w:b/>
          <w:color w:val="000000"/>
          <w:sz w:val="24"/>
          <w:szCs w:val="24"/>
        </w:rPr>
        <w:t xml:space="preserve">Important safety tips for facilitators </w:t>
      </w:r>
    </w:p>
    <w:p w14:paraId="373F35B5" w14:textId="77777777" w:rsidR="00FF3013" w:rsidRDefault="00101A55">
      <w:pPr>
        <w:numPr>
          <w:ilvl w:val="0"/>
          <w:numId w:val="3"/>
        </w:numPr>
        <w:pBdr>
          <w:top w:val="nil"/>
          <w:left w:val="nil"/>
          <w:bottom w:val="nil"/>
          <w:right w:val="nil"/>
          <w:between w:val="nil"/>
        </w:pBdr>
        <w:spacing w:after="0"/>
        <w:ind w:left="0" w:hanging="294"/>
        <w:rPr>
          <w:rFonts w:ascii="Arial" w:eastAsia="Arial" w:hAnsi="Arial" w:cs="Arial"/>
          <w:color w:val="000000"/>
          <w:sz w:val="24"/>
          <w:szCs w:val="24"/>
        </w:rPr>
      </w:pPr>
      <w:r>
        <w:rPr>
          <w:rFonts w:ascii="Arial" w:eastAsia="Arial" w:hAnsi="Arial" w:cs="Arial"/>
          <w:color w:val="000000"/>
          <w:sz w:val="24"/>
          <w:szCs w:val="24"/>
        </w:rPr>
        <w:t>Give permission for anyone not comfortable with acting or body work to observe rather</w:t>
      </w:r>
    </w:p>
    <w:p w14:paraId="0EFC3401" w14:textId="77777777" w:rsidR="00FF3013" w:rsidRDefault="00101A55">
      <w:pPr>
        <w:spacing w:after="0"/>
        <w:rPr>
          <w:rFonts w:ascii="Arial" w:eastAsia="Arial" w:hAnsi="Arial" w:cs="Arial"/>
          <w:color w:val="000000"/>
          <w:sz w:val="24"/>
          <w:szCs w:val="24"/>
        </w:rPr>
      </w:pPr>
      <w:r>
        <w:rPr>
          <w:rFonts w:ascii="Arial" w:eastAsia="Arial" w:hAnsi="Arial" w:cs="Arial"/>
          <w:color w:val="000000"/>
          <w:sz w:val="24"/>
          <w:szCs w:val="24"/>
        </w:rPr>
        <w:t xml:space="preserve">than participate in the enactment. </w:t>
      </w:r>
    </w:p>
    <w:p w14:paraId="7C63B645" w14:textId="77777777" w:rsidR="00FF3013" w:rsidRDefault="00101A55">
      <w:pPr>
        <w:numPr>
          <w:ilvl w:val="0"/>
          <w:numId w:val="3"/>
        </w:numPr>
        <w:pBdr>
          <w:top w:val="nil"/>
          <w:left w:val="nil"/>
          <w:bottom w:val="nil"/>
          <w:right w:val="nil"/>
          <w:between w:val="nil"/>
        </w:pBdr>
        <w:spacing w:after="0"/>
        <w:ind w:left="0" w:hanging="294"/>
        <w:rPr>
          <w:rFonts w:ascii="Arial" w:eastAsia="Arial" w:hAnsi="Arial" w:cs="Arial"/>
          <w:color w:val="000000"/>
          <w:sz w:val="24"/>
          <w:szCs w:val="24"/>
        </w:rPr>
      </w:pPr>
      <w:r>
        <w:rPr>
          <w:rFonts w:ascii="Arial" w:eastAsia="Arial" w:hAnsi="Arial" w:cs="Arial"/>
          <w:color w:val="000000"/>
          <w:sz w:val="24"/>
          <w:szCs w:val="24"/>
        </w:rPr>
        <w:t>Ask participants to be self-aware of their actions and movements and how others in their</w:t>
      </w:r>
    </w:p>
    <w:p w14:paraId="18545FD8" w14:textId="77777777" w:rsidR="00FF3013" w:rsidRDefault="00101A55">
      <w:pPr>
        <w:spacing w:after="0"/>
        <w:rPr>
          <w:rFonts w:ascii="Arial" w:eastAsia="Arial" w:hAnsi="Arial" w:cs="Arial"/>
          <w:color w:val="000000"/>
          <w:sz w:val="24"/>
          <w:szCs w:val="24"/>
        </w:rPr>
      </w:pPr>
      <w:r>
        <w:rPr>
          <w:rFonts w:ascii="Arial" w:eastAsia="Arial" w:hAnsi="Arial" w:cs="Arial"/>
          <w:color w:val="000000"/>
          <w:sz w:val="24"/>
          <w:szCs w:val="24"/>
        </w:rPr>
        <w:t>scene might experience them.</w:t>
      </w:r>
    </w:p>
    <w:p w14:paraId="77ED8ECC" w14:textId="77777777" w:rsidR="00FF3013" w:rsidRDefault="00101A55">
      <w:pPr>
        <w:numPr>
          <w:ilvl w:val="0"/>
          <w:numId w:val="3"/>
        </w:numPr>
        <w:pBdr>
          <w:top w:val="nil"/>
          <w:left w:val="nil"/>
          <w:bottom w:val="nil"/>
          <w:right w:val="nil"/>
          <w:between w:val="nil"/>
        </w:pBdr>
        <w:spacing w:after="0"/>
        <w:ind w:left="0" w:hanging="284"/>
        <w:rPr>
          <w:rFonts w:ascii="Arial" w:eastAsia="Arial" w:hAnsi="Arial" w:cs="Arial"/>
          <w:color w:val="000000"/>
          <w:sz w:val="24"/>
          <w:szCs w:val="24"/>
        </w:rPr>
      </w:pPr>
      <w:r>
        <w:rPr>
          <w:rFonts w:ascii="Arial" w:eastAsia="Arial" w:hAnsi="Arial" w:cs="Arial"/>
          <w:color w:val="000000"/>
          <w:sz w:val="24"/>
          <w:szCs w:val="24"/>
        </w:rPr>
        <w:t>Suggest that any physical contact be imitated, leaving spaces between actors (unless</w:t>
      </w:r>
    </w:p>
    <w:p w14:paraId="6F8C2430" w14:textId="77777777" w:rsidR="00FF3013" w:rsidRDefault="00101A55">
      <w:pPr>
        <w:spacing w:after="0"/>
        <w:rPr>
          <w:rFonts w:ascii="Arial" w:eastAsia="Arial" w:hAnsi="Arial" w:cs="Arial"/>
          <w:color w:val="000000"/>
          <w:sz w:val="24"/>
          <w:szCs w:val="24"/>
        </w:rPr>
      </w:pPr>
      <w:r>
        <w:rPr>
          <w:rFonts w:ascii="Arial" w:eastAsia="Arial" w:hAnsi="Arial" w:cs="Arial"/>
          <w:color w:val="000000"/>
          <w:sz w:val="24"/>
          <w:szCs w:val="24"/>
        </w:rPr>
        <w:t xml:space="preserve">learners are experienced with theatre and are confident and comfortable with each other). </w:t>
      </w:r>
    </w:p>
    <w:p w14:paraId="6E553DD8" w14:textId="77777777" w:rsidR="00FF3013" w:rsidRDefault="00101A55">
      <w:pPr>
        <w:numPr>
          <w:ilvl w:val="0"/>
          <w:numId w:val="3"/>
        </w:numPr>
        <w:pBdr>
          <w:top w:val="nil"/>
          <w:left w:val="nil"/>
          <w:bottom w:val="nil"/>
          <w:right w:val="nil"/>
          <w:between w:val="nil"/>
        </w:pBdr>
        <w:spacing w:after="0"/>
        <w:ind w:left="0" w:hanging="284"/>
        <w:rPr>
          <w:rFonts w:ascii="Arial" w:eastAsia="Arial" w:hAnsi="Arial" w:cs="Arial"/>
          <w:color w:val="000000"/>
          <w:sz w:val="24"/>
          <w:szCs w:val="24"/>
        </w:rPr>
      </w:pPr>
      <w:r>
        <w:rPr>
          <w:rFonts w:ascii="Arial" w:eastAsia="Arial" w:hAnsi="Arial" w:cs="Arial"/>
          <w:color w:val="000000"/>
          <w:sz w:val="24"/>
          <w:szCs w:val="24"/>
        </w:rPr>
        <w:t>Be aware of any cultural and gender norms in what is acceptable for physical contact in a</w:t>
      </w:r>
    </w:p>
    <w:p w14:paraId="573283C6" w14:textId="77777777" w:rsidR="00FF3013" w:rsidRDefault="00101A55">
      <w:pPr>
        <w:spacing w:after="0"/>
        <w:rPr>
          <w:rFonts w:ascii="Arial" w:eastAsia="Arial" w:hAnsi="Arial" w:cs="Arial"/>
          <w:color w:val="000000"/>
          <w:sz w:val="24"/>
          <w:szCs w:val="24"/>
        </w:rPr>
      </w:pPr>
      <w:r>
        <w:rPr>
          <w:rFonts w:ascii="Arial" w:eastAsia="Arial" w:hAnsi="Arial" w:cs="Arial"/>
          <w:color w:val="000000"/>
          <w:sz w:val="24"/>
          <w:szCs w:val="24"/>
        </w:rPr>
        <w:t xml:space="preserve">public setting. </w:t>
      </w:r>
    </w:p>
    <w:p w14:paraId="47F629F5" w14:textId="77777777" w:rsidR="00FF3013" w:rsidRDefault="00FF3013">
      <w:pPr>
        <w:spacing w:after="0"/>
        <w:ind w:left="-284"/>
        <w:rPr>
          <w:rFonts w:ascii="Arial" w:eastAsia="Arial" w:hAnsi="Arial" w:cs="Arial"/>
          <w:b/>
          <w:sz w:val="24"/>
          <w:szCs w:val="24"/>
        </w:rPr>
      </w:pPr>
    </w:p>
    <w:p w14:paraId="49B46C7A" w14:textId="77777777" w:rsidR="00FF3013" w:rsidRDefault="00101A55">
      <w:pPr>
        <w:spacing w:after="0"/>
        <w:ind w:left="-284"/>
        <w:rPr>
          <w:rFonts w:ascii="Arial" w:eastAsia="Arial" w:hAnsi="Arial" w:cs="Arial"/>
          <w:color w:val="000000"/>
          <w:sz w:val="24"/>
          <w:szCs w:val="24"/>
        </w:rPr>
      </w:pPr>
      <w:r>
        <w:rPr>
          <w:rFonts w:ascii="Arial" w:eastAsia="Arial" w:hAnsi="Arial" w:cs="Arial"/>
          <w:b/>
          <w:color w:val="000000"/>
          <w:sz w:val="24"/>
          <w:szCs w:val="24"/>
        </w:rPr>
        <w:t xml:space="preserve">Performances </w:t>
      </w:r>
    </w:p>
    <w:p w14:paraId="29B2614F" w14:textId="77777777" w:rsidR="00FF3013" w:rsidRDefault="00101A55">
      <w:pPr>
        <w:spacing w:after="0"/>
        <w:ind w:left="-284"/>
        <w:rPr>
          <w:rFonts w:ascii="Arial" w:eastAsia="Arial" w:hAnsi="Arial" w:cs="Arial"/>
          <w:color w:val="000000"/>
          <w:sz w:val="24"/>
          <w:szCs w:val="24"/>
        </w:rPr>
      </w:pPr>
      <w:r>
        <w:rPr>
          <w:rFonts w:ascii="Arial" w:eastAsia="Arial" w:hAnsi="Arial" w:cs="Arial"/>
          <w:color w:val="000000"/>
          <w:sz w:val="24"/>
          <w:szCs w:val="24"/>
        </w:rPr>
        <w:t>Designate a stage on one side of the room. Ask the groups to present their scenes.</w:t>
      </w:r>
    </w:p>
    <w:p w14:paraId="3B4BD723" w14:textId="77777777" w:rsidR="00FF3013" w:rsidRDefault="00101A55">
      <w:pPr>
        <w:spacing w:after="0"/>
        <w:ind w:left="-284"/>
        <w:rPr>
          <w:rFonts w:ascii="Arial" w:eastAsia="Arial" w:hAnsi="Arial" w:cs="Arial"/>
          <w:color w:val="000000"/>
          <w:sz w:val="24"/>
          <w:szCs w:val="24"/>
        </w:rPr>
      </w:pPr>
      <w:r>
        <w:rPr>
          <w:rFonts w:ascii="Arial" w:eastAsia="Arial" w:hAnsi="Arial" w:cs="Arial"/>
          <w:color w:val="000000"/>
          <w:sz w:val="24"/>
          <w:szCs w:val="24"/>
        </w:rPr>
        <w:t>Following each brief presentation, ask the audience (other participants) to share their</w:t>
      </w:r>
    </w:p>
    <w:p w14:paraId="67891F79" w14:textId="77777777" w:rsidR="00FF3013" w:rsidRDefault="00101A55">
      <w:pPr>
        <w:spacing w:after="0"/>
        <w:ind w:left="-284"/>
        <w:rPr>
          <w:rFonts w:ascii="Arial" w:eastAsia="Arial" w:hAnsi="Arial" w:cs="Arial"/>
          <w:color w:val="000000"/>
          <w:sz w:val="24"/>
          <w:szCs w:val="24"/>
        </w:rPr>
      </w:pPr>
      <w:r>
        <w:rPr>
          <w:rFonts w:ascii="Arial" w:eastAsia="Arial" w:hAnsi="Arial" w:cs="Arial"/>
          <w:color w:val="000000"/>
          <w:sz w:val="24"/>
          <w:szCs w:val="24"/>
        </w:rPr>
        <w:t>initial reactions (one or two words) on how they feel after seeing the sculpture/tableau.</w:t>
      </w:r>
    </w:p>
    <w:p w14:paraId="128942EC" w14:textId="77777777" w:rsidR="00FF3013" w:rsidRDefault="00101A55">
      <w:pPr>
        <w:spacing w:after="0"/>
        <w:ind w:left="-284"/>
        <w:rPr>
          <w:rFonts w:ascii="Arial" w:eastAsia="Arial" w:hAnsi="Arial" w:cs="Arial"/>
          <w:color w:val="000000"/>
          <w:sz w:val="24"/>
          <w:szCs w:val="24"/>
        </w:rPr>
      </w:pPr>
      <w:r>
        <w:rPr>
          <w:rFonts w:ascii="Arial" w:eastAsia="Arial" w:hAnsi="Arial" w:cs="Arial"/>
          <w:color w:val="000000"/>
          <w:sz w:val="24"/>
          <w:szCs w:val="24"/>
        </w:rPr>
        <w:t xml:space="preserve">Then the group who presented can briefly explain what the tableau/sculpture was about. </w:t>
      </w:r>
    </w:p>
    <w:p w14:paraId="36D902AB" w14:textId="77777777" w:rsidR="00FF3013" w:rsidRDefault="00FF3013">
      <w:pPr>
        <w:spacing w:after="0"/>
        <w:ind w:left="-284"/>
        <w:rPr>
          <w:rFonts w:ascii="Arial" w:eastAsia="Arial" w:hAnsi="Arial" w:cs="Arial"/>
          <w:b/>
          <w:sz w:val="24"/>
          <w:szCs w:val="24"/>
        </w:rPr>
      </w:pPr>
    </w:p>
    <w:p w14:paraId="3E483708" w14:textId="77777777" w:rsidR="00FF3013" w:rsidRDefault="00101A55">
      <w:pPr>
        <w:spacing w:after="0"/>
        <w:ind w:left="-284"/>
        <w:rPr>
          <w:rFonts w:ascii="Arial" w:eastAsia="Arial" w:hAnsi="Arial" w:cs="Arial"/>
          <w:color w:val="000000"/>
          <w:sz w:val="24"/>
          <w:szCs w:val="24"/>
        </w:rPr>
      </w:pPr>
      <w:r>
        <w:rPr>
          <w:rFonts w:ascii="Arial" w:eastAsia="Arial" w:hAnsi="Arial" w:cs="Arial"/>
          <w:b/>
          <w:color w:val="000000"/>
          <w:sz w:val="24"/>
          <w:szCs w:val="24"/>
        </w:rPr>
        <w:t xml:space="preserve">Discussion </w:t>
      </w:r>
    </w:p>
    <w:p w14:paraId="737410BC" w14:textId="77777777" w:rsidR="00FF3013" w:rsidRDefault="00101A55">
      <w:pPr>
        <w:spacing w:after="0"/>
        <w:ind w:left="-284"/>
        <w:rPr>
          <w:rFonts w:ascii="Arial" w:eastAsia="Arial" w:hAnsi="Arial" w:cs="Arial"/>
          <w:color w:val="000000"/>
          <w:sz w:val="24"/>
          <w:szCs w:val="24"/>
        </w:rPr>
      </w:pPr>
      <w:r>
        <w:rPr>
          <w:rFonts w:ascii="Arial" w:eastAsia="Arial" w:hAnsi="Arial" w:cs="Arial"/>
          <w:color w:val="000000"/>
          <w:sz w:val="24"/>
          <w:szCs w:val="24"/>
        </w:rPr>
        <w:t>After all the presentations are done, a discussion can be facilitated to draw out the</w:t>
      </w:r>
    </w:p>
    <w:p w14:paraId="46B2EC8A" w14:textId="77777777" w:rsidR="00FF3013" w:rsidRDefault="00101A55">
      <w:pPr>
        <w:spacing w:after="0"/>
        <w:ind w:left="-284"/>
        <w:rPr>
          <w:rFonts w:ascii="Arial" w:eastAsia="Arial" w:hAnsi="Arial" w:cs="Arial"/>
          <w:color w:val="000000"/>
          <w:sz w:val="24"/>
          <w:szCs w:val="24"/>
        </w:rPr>
      </w:pPr>
      <w:r>
        <w:rPr>
          <w:rFonts w:ascii="Arial" w:eastAsia="Arial" w:hAnsi="Arial" w:cs="Arial"/>
          <w:color w:val="000000"/>
          <w:sz w:val="24"/>
          <w:szCs w:val="24"/>
        </w:rPr>
        <w:t>different experiences of power, powerlessness, empowerment (or themes related to citizenship, moments of contradiction, ethical dilemmas, depending on the theme being explored) that were represented, and to begin to analyse their meaning.</w:t>
      </w:r>
    </w:p>
    <w:p w14:paraId="592947DE" w14:textId="77777777" w:rsidR="00FF3013" w:rsidRDefault="00101A55">
      <w:pPr>
        <w:spacing w:after="0"/>
        <w:ind w:left="-284"/>
        <w:rPr>
          <w:rFonts w:ascii="Arial" w:eastAsia="Arial" w:hAnsi="Arial" w:cs="Arial"/>
          <w:color w:val="000000"/>
          <w:sz w:val="24"/>
          <w:szCs w:val="24"/>
        </w:rPr>
      </w:pPr>
      <w:r>
        <w:rPr>
          <w:rFonts w:ascii="Arial" w:eastAsia="Arial" w:hAnsi="Arial" w:cs="Arial"/>
          <w:color w:val="000000"/>
          <w:sz w:val="24"/>
          <w:szCs w:val="24"/>
        </w:rPr>
        <w:t>Participants should be encouraged to develop their own theories and explanations and</w:t>
      </w:r>
    </w:p>
    <w:p w14:paraId="1FB6F268" w14:textId="77777777" w:rsidR="00FF3013" w:rsidRDefault="000D6238">
      <w:pPr>
        <w:spacing w:after="0"/>
        <w:ind w:left="-284"/>
        <w:rPr>
          <w:rFonts w:ascii="Arial" w:eastAsia="Arial" w:hAnsi="Arial" w:cs="Arial"/>
          <w:color w:val="000000"/>
          <w:sz w:val="24"/>
          <w:szCs w:val="24"/>
        </w:rPr>
      </w:pPr>
      <w:r>
        <w:rPr>
          <w:rFonts w:ascii="Arial" w:eastAsia="Arial" w:hAnsi="Arial" w:cs="Arial"/>
          <w:color w:val="000000"/>
          <w:sz w:val="24"/>
          <w:szCs w:val="24"/>
        </w:rPr>
        <w:t xml:space="preserve">to share any concepts that they may already be familiar with from readings, prior experience, etc. </w:t>
      </w:r>
    </w:p>
    <w:p w14:paraId="487E42B1" w14:textId="77777777" w:rsidR="00FF3013" w:rsidRDefault="00FF3013">
      <w:pPr>
        <w:jc w:val="center"/>
        <w:rPr>
          <w:rFonts w:ascii="Arial" w:eastAsia="Arial" w:hAnsi="Arial" w:cs="Arial"/>
          <w:b/>
          <w:sz w:val="28"/>
          <w:szCs w:val="28"/>
        </w:rPr>
      </w:pPr>
    </w:p>
    <w:sectPr w:rsidR="00FF3013">
      <w:headerReference w:type="default" r:id="rId11"/>
      <w:footerReference w:type="even" r:id="rId12"/>
      <w:footerReference w:type="default" r:id="rId13"/>
      <w:pgSz w:w="11906" w:h="16838"/>
      <w:pgMar w:top="1134" w:right="1134" w:bottom="1134" w:left="1134"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13A67" w14:textId="77777777" w:rsidR="00350FFB" w:rsidRDefault="00350FFB">
      <w:pPr>
        <w:spacing w:after="0" w:line="240" w:lineRule="auto"/>
      </w:pPr>
      <w:r>
        <w:separator/>
      </w:r>
    </w:p>
  </w:endnote>
  <w:endnote w:type="continuationSeparator" w:id="0">
    <w:p w14:paraId="012C00B7" w14:textId="77777777" w:rsidR="00350FFB" w:rsidRDefault="00350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CDF91" w14:textId="77777777" w:rsidR="00FF3013" w:rsidRDefault="00101A55">
    <w:pPr>
      <w:pBdr>
        <w:top w:val="nil"/>
        <w:left w:val="nil"/>
        <w:bottom w:val="nil"/>
        <w:right w:val="nil"/>
        <w:between w:val="nil"/>
      </w:pBdr>
      <w:tabs>
        <w:tab w:val="center" w:pos="4320"/>
        <w:tab w:val="right" w:pos="864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1B09B651" w14:textId="77777777" w:rsidR="00FF3013" w:rsidRDefault="00FF3013">
    <w:pPr>
      <w:pBdr>
        <w:top w:val="nil"/>
        <w:left w:val="nil"/>
        <w:bottom w:val="nil"/>
        <w:right w:val="nil"/>
        <w:between w:val="nil"/>
      </w:pBdr>
      <w:tabs>
        <w:tab w:val="center" w:pos="4320"/>
        <w:tab w:val="right" w:pos="8640"/>
      </w:tabs>
      <w:spacing w:after="0" w:line="240" w:lineRule="auto"/>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650BE" w14:textId="77777777" w:rsidR="00FF3013" w:rsidRDefault="00101A55">
    <w:pPr>
      <w:pBdr>
        <w:top w:val="nil"/>
        <w:left w:val="nil"/>
        <w:bottom w:val="nil"/>
        <w:right w:val="nil"/>
        <w:between w:val="nil"/>
      </w:pBdr>
      <w:tabs>
        <w:tab w:val="center" w:pos="4320"/>
        <w:tab w:val="right" w:pos="864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F318E">
      <w:rPr>
        <w:noProof/>
        <w:color w:val="000000"/>
      </w:rPr>
      <w:t>4</w:t>
    </w:r>
    <w:r>
      <w:rPr>
        <w:color w:val="000000"/>
      </w:rPr>
      <w:fldChar w:fldCharType="end"/>
    </w:r>
  </w:p>
  <w:p w14:paraId="65C47AD6" w14:textId="77777777" w:rsidR="00FF3013" w:rsidRDefault="00101A55">
    <w:pPr>
      <w:pBdr>
        <w:top w:val="nil"/>
        <w:left w:val="nil"/>
        <w:bottom w:val="nil"/>
        <w:right w:val="nil"/>
        <w:between w:val="nil"/>
      </w:pBdr>
      <w:tabs>
        <w:tab w:val="center" w:pos="4513"/>
        <w:tab w:val="right" w:pos="9026"/>
      </w:tabs>
      <w:ind w:right="360"/>
      <w:rPr>
        <w:color w:val="000000"/>
      </w:rPr>
    </w:pPr>
    <w:r>
      <w:rPr>
        <w:noProof/>
      </w:rPr>
      <w:drawing>
        <wp:inline distT="0" distB="0" distL="0" distR="0" wp14:anchorId="049D2635" wp14:editId="1BCF69AA">
          <wp:extent cx="358060" cy="36438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58060" cy="364380"/>
                  </a:xfrm>
                  <a:prstGeom prst="rect">
                    <a:avLst/>
                  </a:prstGeom>
                  <a:ln/>
                </pic:spPr>
              </pic:pic>
            </a:graphicData>
          </a:graphic>
        </wp:inline>
      </w:drawing>
    </w:r>
    <w:r>
      <w:rPr>
        <w:rFonts w:ascii="Arial" w:eastAsia="Arial" w:hAnsi="Arial" w:cs="Arial"/>
        <w:color w:val="000000"/>
      </w:rPr>
      <w:t>DECSY 2021</w:t>
    </w:r>
  </w:p>
  <w:p w14:paraId="3DA96093" w14:textId="77777777" w:rsidR="00FF3013" w:rsidRDefault="00FF3013">
    <w:pPr>
      <w:pBdr>
        <w:top w:val="nil"/>
        <w:left w:val="nil"/>
        <w:bottom w:val="nil"/>
        <w:right w:val="nil"/>
        <w:between w:val="nil"/>
      </w:pBdr>
      <w:tabs>
        <w:tab w:val="center" w:pos="4320"/>
        <w:tab w:val="right" w:pos="8640"/>
      </w:tabs>
      <w:spacing w:after="0" w:line="240" w:lineRule="auto"/>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8DC61" w14:textId="77777777" w:rsidR="00350FFB" w:rsidRDefault="00350FFB">
      <w:pPr>
        <w:spacing w:after="0" w:line="240" w:lineRule="auto"/>
      </w:pPr>
      <w:r>
        <w:separator/>
      </w:r>
    </w:p>
  </w:footnote>
  <w:footnote w:type="continuationSeparator" w:id="0">
    <w:p w14:paraId="2350362D" w14:textId="77777777" w:rsidR="00350FFB" w:rsidRDefault="00350FFB">
      <w:pPr>
        <w:spacing w:after="0" w:line="240" w:lineRule="auto"/>
      </w:pPr>
      <w:r>
        <w:continuationSeparator/>
      </w:r>
    </w:p>
  </w:footnote>
  <w:footnote w:id="1">
    <w:p w14:paraId="7F157140" w14:textId="77777777" w:rsidR="00FF3013" w:rsidRDefault="00101A55">
      <w:pPr>
        <w:rPr>
          <w:rFonts w:ascii="Arial" w:eastAsia="Arial" w:hAnsi="Arial" w:cs="Arial"/>
          <w:b/>
          <w:sz w:val="18"/>
          <w:szCs w:val="18"/>
        </w:rPr>
      </w:pPr>
      <w:r>
        <w:rPr>
          <w:rStyle w:val="FootnoteReference"/>
        </w:rPr>
        <w:footnoteRef/>
      </w:r>
      <w:r>
        <w:rPr>
          <w:rFonts w:ascii="Arial" w:eastAsia="Arial" w:hAnsi="Arial" w:cs="Arial"/>
          <w:b/>
          <w:sz w:val="24"/>
          <w:szCs w:val="24"/>
        </w:rPr>
        <w:t>*</w:t>
      </w:r>
      <w:r>
        <w:rPr>
          <w:rFonts w:ascii="Arial" w:eastAsia="Arial" w:hAnsi="Arial" w:cs="Arial"/>
          <w:b/>
          <w:sz w:val="18"/>
          <w:szCs w:val="18"/>
        </w:rPr>
        <w:t>Acknowledgement</w:t>
      </w:r>
    </w:p>
    <w:p w14:paraId="74A6A3ED" w14:textId="77777777" w:rsidR="00FF3013" w:rsidRDefault="00101A55">
      <w:pPr>
        <w:spacing w:after="0" w:line="240" w:lineRule="auto"/>
        <w:rPr>
          <w:rFonts w:ascii="Arial" w:eastAsia="Arial" w:hAnsi="Arial" w:cs="Arial"/>
          <w:sz w:val="18"/>
          <w:szCs w:val="18"/>
        </w:rPr>
      </w:pPr>
      <w:r>
        <w:rPr>
          <w:rFonts w:ascii="Arial" w:eastAsia="Arial" w:hAnsi="Arial" w:cs="Arial"/>
          <w:sz w:val="18"/>
          <w:szCs w:val="18"/>
          <w:highlight w:val="white"/>
        </w:rPr>
        <w:t xml:space="preserve">This information comes from </w:t>
      </w:r>
      <w:r w:rsidR="000D6238">
        <w:rPr>
          <w:rFonts w:ascii="Arial" w:eastAsia="Arial" w:hAnsi="Arial" w:cs="Arial"/>
          <w:sz w:val="18"/>
          <w:szCs w:val="18"/>
          <w:highlight w:val="white"/>
        </w:rPr>
        <w:t>‘</w:t>
      </w:r>
      <w:r>
        <w:rPr>
          <w:rFonts w:ascii="Arial" w:eastAsia="Arial" w:hAnsi="Arial" w:cs="Arial"/>
          <w:sz w:val="18"/>
          <w:szCs w:val="18"/>
          <w:highlight w:val="white"/>
        </w:rPr>
        <w:t>Powercube.net</w:t>
      </w:r>
      <w:r w:rsidR="000D6238">
        <w:rPr>
          <w:rFonts w:ascii="Arial" w:eastAsia="Arial" w:hAnsi="Arial" w:cs="Arial"/>
          <w:sz w:val="18"/>
          <w:szCs w:val="18"/>
          <w:highlight w:val="white"/>
        </w:rPr>
        <w:t>’</w:t>
      </w:r>
      <w:r>
        <w:rPr>
          <w:rFonts w:ascii="Arial" w:eastAsia="Arial" w:hAnsi="Arial" w:cs="Arial"/>
          <w:sz w:val="18"/>
          <w:szCs w:val="18"/>
          <w:highlight w:val="white"/>
        </w:rPr>
        <w:t xml:space="preserve"> (expressions of power) – the online resource for understanding power relations in efforts to bring about social change which is well worth reading.</w:t>
      </w:r>
      <w:r>
        <w:rPr>
          <w:rFonts w:ascii="Arial" w:eastAsia="Arial" w:hAnsi="Arial" w:cs="Arial"/>
          <w:sz w:val="18"/>
          <w:szCs w:val="18"/>
        </w:rPr>
        <w:t xml:space="preserve"> With thanks to </w:t>
      </w:r>
      <w:r>
        <w:rPr>
          <w:rFonts w:ascii="Arial" w:eastAsia="Arial" w:hAnsi="Arial" w:cs="Arial"/>
          <w:sz w:val="18"/>
          <w:szCs w:val="18"/>
          <w:highlight w:val="white"/>
        </w:rPr>
        <w:t>John Gaventa and his team at T</w:t>
      </w:r>
      <w:r>
        <w:rPr>
          <w:rFonts w:ascii="Arial" w:eastAsia="Arial" w:hAnsi="Arial" w:cs="Arial"/>
          <w:sz w:val="18"/>
          <w:szCs w:val="18"/>
        </w:rPr>
        <w:t xml:space="preserve">he Participation, Power and Social Change team at the Institute of Development Studies, University of Sussex </w:t>
      </w:r>
      <w:hyperlink r:id="rId1">
        <w:r>
          <w:rPr>
            <w:rFonts w:ascii="Arial" w:eastAsia="Arial" w:hAnsi="Arial" w:cs="Arial"/>
            <w:color w:val="0563C1"/>
            <w:sz w:val="18"/>
            <w:szCs w:val="18"/>
            <w:u w:val="single"/>
          </w:rPr>
          <w:t>https://www.powercube.net/</w:t>
        </w:r>
      </w:hyperlink>
      <w:r>
        <w:rPr>
          <w:rFonts w:ascii="Arial" w:eastAsia="Arial" w:hAnsi="Arial" w:cs="Arial"/>
          <w:color w:val="0563C1"/>
          <w:sz w:val="18"/>
          <w:szCs w:val="18"/>
          <w:u w:val="single"/>
        </w:rPr>
        <w:t xml:space="preserve">  </w:t>
      </w:r>
      <w:hyperlink r:id="rId2">
        <w:r>
          <w:rPr>
            <w:rFonts w:ascii="Arial" w:eastAsia="Arial" w:hAnsi="Arial" w:cs="Arial"/>
            <w:color w:val="0563C1"/>
            <w:sz w:val="18"/>
            <w:szCs w:val="18"/>
            <w:u w:val="single"/>
          </w:rPr>
          <w:t>https://creativecommons.org/licenses/by-nc-sa/3.0/</w:t>
        </w:r>
      </w:hyperlink>
    </w:p>
    <w:p w14:paraId="37EBA8B8" w14:textId="77777777" w:rsidR="00FF3013" w:rsidRDefault="00FF3013">
      <w:pPr>
        <w:pBdr>
          <w:top w:val="nil"/>
          <w:left w:val="nil"/>
          <w:bottom w:val="nil"/>
          <w:right w:val="nil"/>
          <w:between w:val="nil"/>
        </w:pBdr>
        <w:spacing w:after="0" w:line="240" w:lineRule="auto"/>
        <w:rPr>
          <w:color w:val="000000"/>
          <w:sz w:val="24"/>
          <w:szCs w:val="24"/>
        </w:rPr>
      </w:pPr>
    </w:p>
  </w:footnote>
  <w:footnote w:id="2">
    <w:p w14:paraId="66B46ACA" w14:textId="77777777" w:rsidR="00FF3013" w:rsidRDefault="00101A55">
      <w:pPr>
        <w:pBdr>
          <w:top w:val="nil"/>
          <w:left w:val="nil"/>
          <w:bottom w:val="nil"/>
          <w:right w:val="nil"/>
          <w:between w:val="nil"/>
        </w:pBdr>
        <w:spacing w:after="0" w:line="240" w:lineRule="auto"/>
        <w:rPr>
          <w:rFonts w:ascii="Arial" w:eastAsia="Arial" w:hAnsi="Arial" w:cs="Arial"/>
          <w:b/>
          <w:color w:val="000000"/>
          <w:sz w:val="18"/>
          <w:szCs w:val="18"/>
        </w:rPr>
      </w:pPr>
      <w:r>
        <w:rPr>
          <w:rStyle w:val="FootnoteReference"/>
        </w:rPr>
        <w:footnoteRef/>
      </w:r>
      <w:r>
        <w:rPr>
          <w:color w:val="000000"/>
          <w:sz w:val="24"/>
          <w:szCs w:val="24"/>
        </w:rPr>
        <w:t xml:space="preserve"> </w:t>
      </w:r>
      <w:r>
        <w:rPr>
          <w:rFonts w:ascii="Arial" w:eastAsia="Arial" w:hAnsi="Arial" w:cs="Arial"/>
          <w:color w:val="000000"/>
          <w:sz w:val="18"/>
          <w:szCs w:val="18"/>
        </w:rPr>
        <w:t xml:space="preserve">These activities were adapted from Jethro Petit </w:t>
      </w:r>
      <w:hyperlink r:id="rId3">
        <w:r>
          <w:rPr>
            <w:rFonts w:ascii="Arial" w:eastAsia="Arial" w:hAnsi="Arial" w:cs="Arial"/>
            <w:b/>
            <w:color w:val="0563C1"/>
            <w:sz w:val="18"/>
            <w:szCs w:val="18"/>
            <w:u w:val="single"/>
          </w:rPr>
          <w:t>https://www.powercube.net/wp-content/uploads/2009/11/sample_workshop1.pdf</w:t>
        </w:r>
      </w:hyperlink>
    </w:p>
    <w:p w14:paraId="3271C051" w14:textId="77777777" w:rsidR="00FF3013" w:rsidRDefault="00101A55">
      <w:pPr>
        <w:pBdr>
          <w:top w:val="nil"/>
          <w:left w:val="nil"/>
          <w:bottom w:val="nil"/>
          <w:right w:val="nil"/>
          <w:between w:val="nil"/>
        </w:pBdr>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 https://creativecommons.org/licenses/by-nc-sa/3.0/</w:t>
      </w:r>
    </w:p>
  </w:footnote>
  <w:footnote w:id="3">
    <w:p w14:paraId="50EBC3B5" w14:textId="77777777" w:rsidR="00C25A6C" w:rsidRDefault="00C25A6C">
      <w:pPr>
        <w:pStyle w:val="FootnoteText"/>
      </w:pPr>
      <w:r w:rsidRPr="00C25A6C">
        <w:rPr>
          <w:rStyle w:val="FootnoteReference"/>
          <w:rFonts w:ascii="Arial" w:hAnsi="Arial" w:cs="Arial"/>
          <w:sz w:val="18"/>
          <w:szCs w:val="18"/>
        </w:rPr>
        <w:footnoteRef/>
      </w:r>
      <w:r>
        <w:t xml:space="preserve"> </w:t>
      </w:r>
      <w:r w:rsidRPr="00C25A6C">
        <w:rPr>
          <w:rFonts w:ascii="Arial" w:hAnsi="Arial" w:cs="Arial"/>
          <w:sz w:val="18"/>
          <w:szCs w:val="18"/>
        </w:rPr>
        <w:t xml:space="preserve">Barbara Turner-Vesselago </w:t>
      </w:r>
      <w:hyperlink r:id="rId4" w:history="1">
        <w:r w:rsidRPr="00C25A6C">
          <w:rPr>
            <w:rStyle w:val="Hyperlink"/>
            <w:rFonts w:ascii="Arial" w:hAnsi="Arial" w:cs="Arial"/>
            <w:sz w:val="18"/>
            <w:szCs w:val="18"/>
          </w:rPr>
          <w:t>https://freefallwriting.com/about-freefall-writing/about-barbara/</w:t>
        </w:r>
      </w:hyperlink>
    </w:p>
    <w:p w14:paraId="7FBFE040" w14:textId="77777777" w:rsidR="00C25A6C" w:rsidRDefault="00C25A6C">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55A88" w14:textId="77777777" w:rsidR="00FF3013" w:rsidRDefault="00101A55">
    <w:pPr>
      <w:pBdr>
        <w:top w:val="nil"/>
        <w:left w:val="nil"/>
        <w:bottom w:val="nil"/>
        <w:right w:val="nil"/>
        <w:between w:val="nil"/>
      </w:pBdr>
      <w:tabs>
        <w:tab w:val="center" w:pos="4320"/>
        <w:tab w:val="right" w:pos="8640"/>
      </w:tabs>
      <w:spacing w:after="0" w:line="240" w:lineRule="auto"/>
      <w:rPr>
        <w:rFonts w:ascii="Arial" w:eastAsia="Arial" w:hAnsi="Arial" w:cs="Arial"/>
        <w:color w:val="000000"/>
      </w:rPr>
    </w:pPr>
    <w:r>
      <w:rPr>
        <w:rFonts w:ascii="Arial" w:eastAsia="Arial" w:hAnsi="Arial" w:cs="Arial"/>
        <w:color w:val="000000"/>
      </w:rPr>
      <w:t>NVAFC Understanding Power Lesson Plan</w:t>
    </w:r>
  </w:p>
  <w:p w14:paraId="4D8F0512" w14:textId="77777777" w:rsidR="00FF3013" w:rsidRDefault="00FF3013">
    <w:pPr>
      <w:pBdr>
        <w:top w:val="nil"/>
        <w:left w:val="nil"/>
        <w:bottom w:val="nil"/>
        <w:right w:val="nil"/>
        <w:between w:val="nil"/>
      </w:pBdr>
      <w:tabs>
        <w:tab w:val="center" w:pos="4320"/>
        <w:tab w:val="right" w:pos="8640"/>
      </w:tabs>
      <w:spacing w:after="0" w:line="240" w:lineRule="auto"/>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10D91"/>
    <w:multiLevelType w:val="multilevel"/>
    <w:tmpl w:val="321E2C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5E621BA"/>
    <w:multiLevelType w:val="multilevel"/>
    <w:tmpl w:val="1D6615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3626BEC"/>
    <w:multiLevelType w:val="multilevel"/>
    <w:tmpl w:val="075CA3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34F011F1"/>
    <w:multiLevelType w:val="multilevel"/>
    <w:tmpl w:val="E794B5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368342E"/>
    <w:multiLevelType w:val="multilevel"/>
    <w:tmpl w:val="F8DA48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C713F3A"/>
    <w:multiLevelType w:val="multilevel"/>
    <w:tmpl w:val="C5F838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5275284D"/>
    <w:multiLevelType w:val="multilevel"/>
    <w:tmpl w:val="8BA6D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121034C"/>
    <w:multiLevelType w:val="multilevel"/>
    <w:tmpl w:val="301E4A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7"/>
  </w:num>
  <w:num w:numId="3">
    <w:abstractNumId w:val="5"/>
  </w:num>
  <w:num w:numId="4">
    <w:abstractNumId w:val="1"/>
  </w:num>
  <w:num w:numId="5">
    <w:abstractNumId w:val="0"/>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013"/>
    <w:rsid w:val="000D6238"/>
    <w:rsid w:val="00101A55"/>
    <w:rsid w:val="00186839"/>
    <w:rsid w:val="00350FFB"/>
    <w:rsid w:val="003A0F46"/>
    <w:rsid w:val="003F318E"/>
    <w:rsid w:val="00406533"/>
    <w:rsid w:val="00430491"/>
    <w:rsid w:val="00A70002"/>
    <w:rsid w:val="00A86210"/>
    <w:rsid w:val="00C25A6C"/>
    <w:rsid w:val="00FF3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1BA766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0D6A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C28A3"/>
    <w:pPr>
      <w:ind w:left="720"/>
      <w:contextualSpacing/>
    </w:pPr>
  </w:style>
  <w:style w:type="table" w:styleId="TableGrid">
    <w:name w:val="Table Grid"/>
    <w:basedOn w:val="TableNormal"/>
    <w:uiPriority w:val="39"/>
    <w:rsid w:val="000C28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F5D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5D77"/>
    <w:rPr>
      <w:b/>
      <w:bCs/>
    </w:rPr>
  </w:style>
  <w:style w:type="character" w:styleId="Emphasis">
    <w:name w:val="Emphasis"/>
    <w:basedOn w:val="DefaultParagraphFont"/>
    <w:uiPriority w:val="20"/>
    <w:qFormat/>
    <w:rsid w:val="00BF5D77"/>
    <w:rPr>
      <w:i/>
      <w:iCs/>
    </w:rPr>
  </w:style>
  <w:style w:type="character" w:styleId="Hyperlink">
    <w:name w:val="Hyperlink"/>
    <w:basedOn w:val="DefaultParagraphFont"/>
    <w:uiPriority w:val="99"/>
    <w:unhideWhenUsed/>
    <w:rsid w:val="003C7115"/>
    <w:rPr>
      <w:color w:val="0563C1"/>
      <w:u w:val="single"/>
    </w:rPr>
  </w:style>
  <w:style w:type="character" w:customStyle="1" w:styleId="Heading2Char">
    <w:name w:val="Heading 2 Char"/>
    <w:basedOn w:val="DefaultParagraphFont"/>
    <w:link w:val="Heading2"/>
    <w:uiPriority w:val="9"/>
    <w:rsid w:val="000D6A7D"/>
    <w:rPr>
      <w:rFonts w:ascii="Times New Roman" w:eastAsia="Times New Roman" w:hAnsi="Times New Roman" w:cs="Times New Roman"/>
      <w:b/>
      <w:bCs/>
      <w:sz w:val="36"/>
      <w:szCs w:val="36"/>
      <w:lang w:eastAsia="en-GB"/>
    </w:rPr>
  </w:style>
  <w:style w:type="character" w:customStyle="1" w:styleId="UnresolvedMention1">
    <w:name w:val="Unresolved Mention1"/>
    <w:basedOn w:val="DefaultParagraphFont"/>
    <w:uiPriority w:val="99"/>
    <w:semiHidden/>
    <w:unhideWhenUsed/>
    <w:rsid w:val="009C6B28"/>
    <w:rPr>
      <w:color w:val="605E5C"/>
      <w:shd w:val="clear" w:color="auto" w:fill="E1DFDD"/>
    </w:rPr>
  </w:style>
  <w:style w:type="paragraph" w:styleId="Header">
    <w:name w:val="header"/>
    <w:basedOn w:val="Normal"/>
    <w:link w:val="HeaderChar"/>
    <w:uiPriority w:val="99"/>
    <w:unhideWhenUsed/>
    <w:rsid w:val="0067504B"/>
    <w:pPr>
      <w:tabs>
        <w:tab w:val="center" w:pos="4320"/>
        <w:tab w:val="right" w:pos="8640"/>
      </w:tabs>
      <w:spacing w:after="0" w:line="240" w:lineRule="auto"/>
    </w:pPr>
  </w:style>
  <w:style w:type="character" w:customStyle="1" w:styleId="HeaderChar">
    <w:name w:val="Header Char"/>
    <w:basedOn w:val="DefaultParagraphFont"/>
    <w:link w:val="Header"/>
    <w:uiPriority w:val="99"/>
    <w:rsid w:val="0067504B"/>
  </w:style>
  <w:style w:type="paragraph" w:styleId="Footer">
    <w:name w:val="footer"/>
    <w:basedOn w:val="Normal"/>
    <w:link w:val="FooterChar"/>
    <w:uiPriority w:val="99"/>
    <w:unhideWhenUsed/>
    <w:rsid w:val="0067504B"/>
    <w:pPr>
      <w:tabs>
        <w:tab w:val="center" w:pos="4320"/>
        <w:tab w:val="right" w:pos="8640"/>
      </w:tabs>
      <w:spacing w:after="0" w:line="240" w:lineRule="auto"/>
    </w:pPr>
  </w:style>
  <w:style w:type="character" w:customStyle="1" w:styleId="FooterChar">
    <w:name w:val="Footer Char"/>
    <w:basedOn w:val="DefaultParagraphFont"/>
    <w:link w:val="Footer"/>
    <w:uiPriority w:val="99"/>
    <w:rsid w:val="0067504B"/>
  </w:style>
  <w:style w:type="paragraph" w:styleId="BalloonText">
    <w:name w:val="Balloon Text"/>
    <w:basedOn w:val="Normal"/>
    <w:link w:val="BalloonTextChar"/>
    <w:uiPriority w:val="99"/>
    <w:semiHidden/>
    <w:unhideWhenUsed/>
    <w:rsid w:val="0067504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504B"/>
    <w:rPr>
      <w:rFonts w:ascii="Lucida Grande" w:hAnsi="Lucida Grande" w:cs="Lucida Grande"/>
      <w:sz w:val="18"/>
      <w:szCs w:val="18"/>
    </w:rPr>
  </w:style>
  <w:style w:type="character" w:styleId="PageNumber">
    <w:name w:val="page number"/>
    <w:basedOn w:val="DefaultParagraphFont"/>
    <w:uiPriority w:val="99"/>
    <w:semiHidden/>
    <w:unhideWhenUsed/>
    <w:rsid w:val="005D3128"/>
  </w:style>
  <w:style w:type="paragraph" w:styleId="FootnoteText">
    <w:name w:val="footnote text"/>
    <w:basedOn w:val="Normal"/>
    <w:link w:val="FootnoteTextChar"/>
    <w:uiPriority w:val="99"/>
    <w:unhideWhenUsed/>
    <w:rsid w:val="00D16F7D"/>
    <w:pPr>
      <w:spacing w:after="0" w:line="240" w:lineRule="auto"/>
    </w:pPr>
    <w:rPr>
      <w:sz w:val="24"/>
      <w:szCs w:val="24"/>
    </w:rPr>
  </w:style>
  <w:style w:type="character" w:customStyle="1" w:styleId="FootnoteTextChar">
    <w:name w:val="Footnote Text Char"/>
    <w:basedOn w:val="DefaultParagraphFont"/>
    <w:link w:val="FootnoteText"/>
    <w:uiPriority w:val="99"/>
    <w:rsid w:val="00D16F7D"/>
    <w:rPr>
      <w:sz w:val="24"/>
      <w:szCs w:val="24"/>
    </w:rPr>
  </w:style>
  <w:style w:type="character" w:styleId="FootnoteReference">
    <w:name w:val="footnote reference"/>
    <w:basedOn w:val="DefaultParagraphFont"/>
    <w:uiPriority w:val="99"/>
    <w:unhideWhenUsed/>
    <w:rsid w:val="00D16F7D"/>
    <w:rPr>
      <w:vertAlign w:val="superscript"/>
    </w:rPr>
  </w:style>
  <w:style w:type="character" w:styleId="FollowedHyperlink">
    <w:name w:val="FollowedHyperlink"/>
    <w:basedOn w:val="DefaultParagraphFont"/>
    <w:uiPriority w:val="99"/>
    <w:semiHidden/>
    <w:unhideWhenUsed/>
    <w:rsid w:val="00E83AE6"/>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poemhunter.com/poem/power-2/" TargetMode="External"/><Relationship Id="rId9" Type="http://schemas.openxmlformats.org/officeDocument/2006/relationships/hyperlink" Target="https://www.storycubes.com/en/" TargetMode="External"/><Relationship Id="rId10" Type="http://schemas.openxmlformats.org/officeDocument/2006/relationships/hyperlink" Target="https://www.poemhunter.com/poem/power-2/"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3" Type="http://schemas.openxmlformats.org/officeDocument/2006/relationships/hyperlink" Target="https://www.powercube.net/wp-content/uploads/2009/11/sample_workshop1.pdf" TargetMode="External"/><Relationship Id="rId4" Type="http://schemas.openxmlformats.org/officeDocument/2006/relationships/hyperlink" Target="https://freefallwriting.com/about-freefall-writing/about-barbara/" TargetMode="External"/><Relationship Id="rId1" Type="http://schemas.openxmlformats.org/officeDocument/2006/relationships/hyperlink" Target="https://www.powercube.net/" TargetMode="External"/><Relationship Id="rId2" Type="http://schemas.openxmlformats.org/officeDocument/2006/relationships/hyperlink" Target="https://creativecommons.org/licenses/by-nc-sa/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SBN2XMtyh5ghW3SDS5ZApU4Kog==">CgMxLjAyDmguYWhxaXQ2NGZzcDRqMghoLmdqZGd4czIJaC4zMGowemxsMg5oLjhjbml5Ym83YmQ1dzIOaC5yanI4anV0am83YWYyCWguMWZvYjl0ZTgAciExTEZiblFFUVJOUkd2eVhLUGFrOGJSaFhWUl9lRDc3OEQ=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1792</Words>
  <Characters>10218</Characters>
  <Application>Microsoft Macintosh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holbrook</dc:creator>
  <cp:lastModifiedBy>Microsoft Office User</cp:lastModifiedBy>
  <cp:revision>6</cp:revision>
  <dcterms:created xsi:type="dcterms:W3CDTF">2021-09-14T08:20:00Z</dcterms:created>
  <dcterms:modified xsi:type="dcterms:W3CDTF">2023-10-06T16:26:00Z</dcterms:modified>
</cp:coreProperties>
</file>